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5B" w:rsidRDefault="00AF015B" w:rsidP="00AE0169">
      <w:pPr>
        <w:rPr>
          <w:rFonts w:ascii="Arial Black" w:hAnsi="Arial Black"/>
        </w:rPr>
      </w:pPr>
    </w:p>
    <w:p w:rsidR="00792A0F" w:rsidRDefault="00AF015B" w:rsidP="00792A0F">
      <w:pPr>
        <w:jc w:val="center"/>
        <w:rPr>
          <w:rFonts w:ascii="Arial Black" w:hAnsi="Arial Black"/>
          <w:b/>
        </w:rPr>
      </w:pPr>
      <w:r>
        <w:rPr>
          <w:rFonts w:ascii="Verdana" w:hAnsi="Verdana"/>
          <w:noProof/>
          <w:sz w:val="20"/>
          <w:szCs w:val="20"/>
          <w:lang w:val="de-AT" w:eastAsia="de-AT"/>
        </w:rPr>
        <w:drawing>
          <wp:inline distT="0" distB="0" distL="0" distR="0" wp14:anchorId="2C64C844" wp14:editId="3163AA00">
            <wp:extent cx="1351191" cy="1345997"/>
            <wp:effectExtent l="0" t="0" r="1905" b="6985"/>
            <wp:docPr id="8" name="Bild 2" descr="http://www.hsv-nordicwalking.at/Logos/weltkugel%20wi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sv-nordicwalking.at/Logos/weltkugel%20wi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1226" cy="1346032"/>
                    </a:xfrm>
                    <a:prstGeom prst="rect">
                      <a:avLst/>
                    </a:prstGeom>
                    <a:noFill/>
                    <a:ln>
                      <a:noFill/>
                    </a:ln>
                  </pic:spPr>
                </pic:pic>
              </a:graphicData>
            </a:graphic>
          </wp:inline>
        </w:drawing>
      </w:r>
    </w:p>
    <w:p w:rsidR="007D4D0F" w:rsidRPr="00296667" w:rsidRDefault="00296667" w:rsidP="00792A0F">
      <w:pPr>
        <w:jc w:val="center"/>
        <w:rPr>
          <w:rFonts w:ascii="Arial Black" w:hAnsi="Arial Black"/>
          <w:b/>
          <w:sz w:val="32"/>
          <w:szCs w:val="32"/>
        </w:rPr>
      </w:pPr>
      <w:r w:rsidRPr="00296667">
        <w:rPr>
          <w:rFonts w:ascii="Arial Black" w:hAnsi="Arial Black"/>
          <w:b/>
          <w:sz w:val="32"/>
          <w:szCs w:val="32"/>
        </w:rPr>
        <w:t xml:space="preserve">Höhepunkte </w:t>
      </w:r>
      <w:r w:rsidR="00F46FC6" w:rsidRPr="00296667">
        <w:rPr>
          <w:rFonts w:ascii="Arial Black" w:hAnsi="Arial Black"/>
          <w:b/>
          <w:sz w:val="32"/>
          <w:szCs w:val="32"/>
        </w:rPr>
        <w:t>Sizilien</w:t>
      </w:r>
      <w:r w:rsidRPr="00296667">
        <w:rPr>
          <w:rFonts w:ascii="Arial Black" w:hAnsi="Arial Black"/>
          <w:b/>
          <w:sz w:val="32"/>
          <w:szCs w:val="32"/>
        </w:rPr>
        <w:t xml:space="preserve"> Rundreise mit Äolischen Inseln</w:t>
      </w:r>
    </w:p>
    <w:p w:rsidR="0015604F" w:rsidRDefault="00296667" w:rsidP="0015604F">
      <w:pPr>
        <w:jc w:val="center"/>
        <w:rPr>
          <w:rFonts w:ascii="Arial Black" w:hAnsi="Arial Black"/>
          <w:b/>
          <w:sz w:val="32"/>
          <w:szCs w:val="32"/>
        </w:rPr>
      </w:pPr>
      <w:r>
        <w:rPr>
          <w:rFonts w:ascii="Arial Black" w:hAnsi="Arial Black"/>
          <w:b/>
          <w:sz w:val="32"/>
          <w:szCs w:val="32"/>
        </w:rPr>
        <w:t>6. – 13. April 2019</w:t>
      </w:r>
    </w:p>
    <w:p w:rsidR="00BB72A8" w:rsidRPr="00BB72A8" w:rsidRDefault="00296667" w:rsidP="0015604F">
      <w:pPr>
        <w:rPr>
          <w:rFonts w:ascii="Arial" w:hAnsi="Arial" w:cs="Arial"/>
          <w:b/>
          <w:sz w:val="24"/>
          <w:szCs w:val="24"/>
        </w:rPr>
      </w:pPr>
      <w:r w:rsidRPr="00296667">
        <w:rPr>
          <w:rFonts w:ascii="Arial" w:hAnsi="Arial" w:cs="Arial"/>
          <w:b/>
          <w:sz w:val="24"/>
          <w:szCs w:val="24"/>
        </w:rPr>
        <w:t xml:space="preserve">Eine Prise Sizilien gefällig? Dann entdecken Sie mit uns eine Woche lang die größte Insel im Mittelmeer! Auf dem Programm stehen spannende Städte wie Syrakus und Palermo, die eindrucksvollen Tempel von </w:t>
      </w:r>
      <w:proofErr w:type="spellStart"/>
      <w:proofErr w:type="gramStart"/>
      <w:r w:rsidRPr="00296667">
        <w:rPr>
          <w:rFonts w:ascii="Arial" w:hAnsi="Arial" w:cs="Arial"/>
          <w:b/>
          <w:sz w:val="24"/>
          <w:szCs w:val="24"/>
        </w:rPr>
        <w:t>Agrigent</w:t>
      </w:r>
      <w:proofErr w:type="spellEnd"/>
      <w:r w:rsidRPr="00296667">
        <w:rPr>
          <w:rFonts w:ascii="Arial" w:hAnsi="Arial" w:cs="Arial"/>
          <w:b/>
          <w:sz w:val="24"/>
          <w:szCs w:val="24"/>
        </w:rPr>
        <w:t xml:space="preserve"> ,</w:t>
      </w:r>
      <w:proofErr w:type="gramEnd"/>
      <w:r w:rsidRPr="00296667">
        <w:rPr>
          <w:rFonts w:ascii="Arial" w:hAnsi="Arial" w:cs="Arial"/>
          <w:b/>
          <w:sz w:val="24"/>
          <w:szCs w:val="24"/>
        </w:rPr>
        <w:t xml:space="preserve"> Mosaiken, Ausgrabungen und viel Meer. Wer Vulkane liebt, wird heiß auf den Ätna sein. Wer gern auf Promijagd geht, wird </w:t>
      </w:r>
      <w:proofErr w:type="spellStart"/>
      <w:r w:rsidRPr="00296667">
        <w:rPr>
          <w:rFonts w:ascii="Arial" w:hAnsi="Arial" w:cs="Arial"/>
          <w:b/>
          <w:sz w:val="24"/>
          <w:szCs w:val="24"/>
        </w:rPr>
        <w:t>Taormina</w:t>
      </w:r>
      <w:proofErr w:type="spellEnd"/>
      <w:r w:rsidRPr="00296667">
        <w:rPr>
          <w:rFonts w:ascii="Arial" w:hAnsi="Arial" w:cs="Arial"/>
          <w:b/>
          <w:sz w:val="24"/>
          <w:szCs w:val="24"/>
        </w:rPr>
        <w:t xml:space="preserve"> schätzen. Als vorbereitende Maßnahme sehr zu empfehlen: "Der Sizilianer" von Mario </w:t>
      </w:r>
      <w:proofErr w:type="spellStart"/>
      <w:r w:rsidRPr="00296667">
        <w:rPr>
          <w:rFonts w:ascii="Arial" w:hAnsi="Arial" w:cs="Arial"/>
          <w:b/>
          <w:sz w:val="24"/>
          <w:szCs w:val="24"/>
        </w:rPr>
        <w:t>Puzo</w:t>
      </w:r>
      <w:proofErr w:type="spellEnd"/>
      <w:r w:rsidRPr="00296667">
        <w:rPr>
          <w:rFonts w:ascii="Arial" w:hAnsi="Arial" w:cs="Arial"/>
          <w:b/>
          <w:sz w:val="24"/>
          <w:szCs w:val="24"/>
        </w:rPr>
        <w:t xml:space="preserve"> oder einen </w:t>
      </w:r>
      <w:proofErr w:type="spellStart"/>
      <w:r w:rsidRPr="00296667">
        <w:rPr>
          <w:rFonts w:ascii="Arial" w:hAnsi="Arial" w:cs="Arial"/>
          <w:b/>
          <w:sz w:val="24"/>
          <w:szCs w:val="24"/>
        </w:rPr>
        <w:t>Commissario</w:t>
      </w:r>
      <w:proofErr w:type="spellEnd"/>
      <w:r w:rsidRPr="00296667">
        <w:rPr>
          <w:rFonts w:ascii="Arial" w:hAnsi="Arial" w:cs="Arial"/>
          <w:b/>
          <w:sz w:val="24"/>
          <w:szCs w:val="24"/>
        </w:rPr>
        <w:t>-</w:t>
      </w:r>
      <w:proofErr w:type="spellStart"/>
      <w:r w:rsidRPr="00296667">
        <w:rPr>
          <w:rFonts w:ascii="Arial" w:hAnsi="Arial" w:cs="Arial"/>
          <w:b/>
          <w:sz w:val="24"/>
          <w:szCs w:val="24"/>
        </w:rPr>
        <w:t>Montalbano</w:t>
      </w:r>
      <w:proofErr w:type="spellEnd"/>
      <w:r w:rsidRPr="00296667">
        <w:rPr>
          <w:rFonts w:ascii="Arial" w:hAnsi="Arial" w:cs="Arial"/>
          <w:b/>
          <w:sz w:val="24"/>
          <w:szCs w:val="24"/>
        </w:rPr>
        <w:t>-Krimi lesen. Dann wissen Sie, was auf Sie zukommt!</w:t>
      </w:r>
    </w:p>
    <w:p w:rsidR="00C82ADD" w:rsidRDefault="00837B34" w:rsidP="00296667">
      <w:pPr>
        <w:jc w:val="center"/>
        <w:rPr>
          <w:rFonts w:ascii="Arial" w:hAnsi="Arial" w:cs="Arial"/>
        </w:rPr>
      </w:pPr>
      <w:r>
        <w:rPr>
          <w:noProof/>
          <w:color w:val="0000FF"/>
          <w:lang w:val="de-AT" w:eastAsia="de-AT"/>
        </w:rPr>
        <w:drawing>
          <wp:inline distT="0" distB="0" distL="0" distR="0" wp14:anchorId="57428EAE" wp14:editId="2F68806E">
            <wp:extent cx="4762500" cy="2124075"/>
            <wp:effectExtent l="0" t="0" r="0" b="9525"/>
            <wp:docPr id="7" name="irc_mi" descr="Bildergebnis für sizili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sizili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124075"/>
                    </a:xfrm>
                    <a:prstGeom prst="rect">
                      <a:avLst/>
                    </a:prstGeom>
                    <a:noFill/>
                    <a:ln>
                      <a:noFill/>
                    </a:ln>
                  </pic:spPr>
                </pic:pic>
              </a:graphicData>
            </a:graphic>
          </wp:inline>
        </w:drawing>
      </w:r>
    </w:p>
    <w:p w:rsidR="00837B34" w:rsidRDefault="00837B34" w:rsidP="0046332A">
      <w:pPr>
        <w:pStyle w:val="Default"/>
        <w:rPr>
          <w:rFonts w:ascii="Arial" w:hAnsi="Arial" w:cs="Arial"/>
          <w:b/>
          <w:color w:val="auto"/>
          <w:sz w:val="22"/>
          <w:szCs w:val="22"/>
        </w:rPr>
      </w:pPr>
    </w:p>
    <w:p w:rsidR="00837B34" w:rsidRDefault="00837B34" w:rsidP="0046332A">
      <w:pPr>
        <w:pStyle w:val="Default"/>
        <w:rPr>
          <w:rFonts w:ascii="Arial" w:hAnsi="Arial" w:cs="Arial"/>
          <w:b/>
          <w:color w:val="auto"/>
          <w:sz w:val="22"/>
          <w:szCs w:val="22"/>
        </w:rPr>
      </w:pPr>
    </w:p>
    <w:p w:rsidR="00F54A2E" w:rsidRPr="001F719B" w:rsidRDefault="00F54A2E" w:rsidP="0046332A">
      <w:pPr>
        <w:pStyle w:val="Default"/>
        <w:rPr>
          <w:rFonts w:ascii="Arial" w:hAnsi="Arial" w:cs="Arial"/>
          <w:b/>
          <w:color w:val="auto"/>
          <w:sz w:val="22"/>
          <w:szCs w:val="22"/>
        </w:rPr>
      </w:pPr>
      <w:r w:rsidRPr="001F719B">
        <w:rPr>
          <w:rFonts w:ascii="Arial" w:hAnsi="Arial" w:cs="Arial"/>
          <w:b/>
          <w:color w:val="auto"/>
          <w:sz w:val="22"/>
          <w:szCs w:val="22"/>
        </w:rPr>
        <w:t xml:space="preserve">1.Tag, </w:t>
      </w:r>
      <w:r w:rsidR="00BB72A8" w:rsidRPr="001F719B">
        <w:rPr>
          <w:rFonts w:ascii="Arial" w:hAnsi="Arial" w:cs="Arial"/>
          <w:b/>
          <w:color w:val="auto"/>
          <w:sz w:val="22"/>
          <w:szCs w:val="22"/>
        </w:rPr>
        <w:t xml:space="preserve">Samstag </w:t>
      </w:r>
      <w:r w:rsidR="00837B34">
        <w:rPr>
          <w:rFonts w:ascii="Arial" w:hAnsi="Arial" w:cs="Arial"/>
          <w:b/>
          <w:color w:val="auto"/>
          <w:sz w:val="22"/>
          <w:szCs w:val="22"/>
        </w:rPr>
        <w:t xml:space="preserve">06.April 2019 Flug Wien – Catania </w:t>
      </w:r>
    </w:p>
    <w:p w:rsidR="00BB72A8" w:rsidRPr="001F719B" w:rsidRDefault="00BB72A8" w:rsidP="0046332A">
      <w:pPr>
        <w:pStyle w:val="Default"/>
        <w:rPr>
          <w:rFonts w:ascii="Arial" w:hAnsi="Arial" w:cs="Arial"/>
          <w:b/>
          <w:color w:val="auto"/>
          <w:sz w:val="22"/>
          <w:szCs w:val="22"/>
        </w:rPr>
      </w:pPr>
    </w:p>
    <w:p w:rsidR="00EC350D" w:rsidRPr="001F719B" w:rsidRDefault="00BB72A8" w:rsidP="0046332A">
      <w:pPr>
        <w:pStyle w:val="Default"/>
        <w:rPr>
          <w:rFonts w:ascii="Arial" w:hAnsi="Arial" w:cs="Arial"/>
          <w:color w:val="auto"/>
          <w:sz w:val="22"/>
          <w:szCs w:val="22"/>
        </w:rPr>
      </w:pPr>
      <w:r w:rsidRPr="001F719B">
        <w:rPr>
          <w:rFonts w:ascii="Arial" w:hAnsi="Arial" w:cs="Arial"/>
          <w:color w:val="auto"/>
          <w:sz w:val="22"/>
          <w:szCs w:val="22"/>
        </w:rPr>
        <w:t>Flug mit Austrian Airlines</w:t>
      </w:r>
    </w:p>
    <w:p w:rsidR="00BB72A8" w:rsidRPr="001F719B" w:rsidRDefault="00BB72A8" w:rsidP="0046332A">
      <w:pPr>
        <w:pStyle w:val="Default"/>
        <w:rPr>
          <w:rFonts w:ascii="Arial" w:hAnsi="Arial" w:cs="Arial"/>
          <w:color w:val="auto"/>
          <w:sz w:val="22"/>
          <w:szCs w:val="22"/>
        </w:rPr>
      </w:pPr>
      <w:r w:rsidRPr="001F719B">
        <w:rPr>
          <w:rFonts w:ascii="Arial" w:hAnsi="Arial" w:cs="Arial"/>
          <w:color w:val="auto"/>
          <w:sz w:val="22"/>
          <w:szCs w:val="22"/>
        </w:rPr>
        <w:t xml:space="preserve">Flugzeiten ab Wien </w:t>
      </w:r>
      <w:r w:rsidR="00837B34">
        <w:rPr>
          <w:rFonts w:ascii="Arial" w:hAnsi="Arial" w:cs="Arial"/>
          <w:color w:val="auto"/>
          <w:sz w:val="22"/>
          <w:szCs w:val="22"/>
        </w:rPr>
        <w:t>11h35</w:t>
      </w:r>
      <w:r w:rsidRPr="001F719B">
        <w:rPr>
          <w:rFonts w:ascii="Arial" w:hAnsi="Arial" w:cs="Arial"/>
          <w:color w:val="auto"/>
          <w:sz w:val="22"/>
          <w:szCs w:val="22"/>
        </w:rPr>
        <w:t xml:space="preserve"> – an </w:t>
      </w:r>
      <w:r w:rsidR="00837B34">
        <w:rPr>
          <w:rFonts w:ascii="Arial" w:hAnsi="Arial" w:cs="Arial"/>
          <w:color w:val="auto"/>
          <w:sz w:val="22"/>
          <w:szCs w:val="22"/>
        </w:rPr>
        <w:t>Catania 13h45 (Flugzeitänderungen vorbehalten)</w:t>
      </w:r>
    </w:p>
    <w:p w:rsidR="00FD6264" w:rsidRDefault="00837B34" w:rsidP="0046332A">
      <w:pPr>
        <w:pStyle w:val="Default"/>
        <w:rPr>
          <w:rFonts w:ascii="Arial" w:hAnsi="Arial" w:cs="Arial"/>
          <w:color w:val="auto"/>
          <w:sz w:val="22"/>
          <w:szCs w:val="22"/>
        </w:rPr>
      </w:pPr>
      <w:r w:rsidRPr="00837B34">
        <w:rPr>
          <w:rFonts w:ascii="Arial" w:hAnsi="Arial" w:cs="Arial"/>
          <w:color w:val="auto"/>
          <w:sz w:val="22"/>
          <w:szCs w:val="22"/>
        </w:rPr>
        <w:t>Begrüßung durch unsere</w:t>
      </w:r>
      <w:r>
        <w:rPr>
          <w:rFonts w:ascii="Arial" w:hAnsi="Arial" w:cs="Arial"/>
          <w:color w:val="auto"/>
          <w:sz w:val="22"/>
          <w:szCs w:val="22"/>
        </w:rPr>
        <w:t xml:space="preserve"> örtliche deutschsprechende</w:t>
      </w:r>
      <w:r w:rsidRPr="00837B34">
        <w:rPr>
          <w:rFonts w:ascii="Arial" w:hAnsi="Arial" w:cs="Arial"/>
          <w:color w:val="auto"/>
          <w:sz w:val="22"/>
          <w:szCs w:val="22"/>
        </w:rPr>
        <w:t xml:space="preserve"> Reiseleitung. Transfer ins Hotel. </w:t>
      </w:r>
    </w:p>
    <w:p w:rsidR="00FD6264" w:rsidRDefault="00FD6264" w:rsidP="0046332A">
      <w:pPr>
        <w:pStyle w:val="Default"/>
        <w:rPr>
          <w:rFonts w:ascii="Arial" w:hAnsi="Arial" w:cs="Arial"/>
          <w:color w:val="auto"/>
          <w:sz w:val="22"/>
          <w:szCs w:val="22"/>
        </w:rPr>
      </w:pPr>
    </w:p>
    <w:p w:rsidR="00777DD7" w:rsidRPr="001F719B" w:rsidRDefault="00837B34" w:rsidP="0046332A">
      <w:pPr>
        <w:pStyle w:val="Default"/>
        <w:rPr>
          <w:rFonts w:ascii="Arial" w:hAnsi="Arial" w:cs="Arial"/>
          <w:color w:val="auto"/>
          <w:sz w:val="22"/>
          <w:szCs w:val="22"/>
        </w:rPr>
      </w:pPr>
      <w:r w:rsidRPr="00837B34">
        <w:rPr>
          <w:rFonts w:ascii="Arial" w:hAnsi="Arial" w:cs="Arial"/>
          <w:color w:val="auto"/>
          <w:sz w:val="22"/>
          <w:szCs w:val="22"/>
        </w:rPr>
        <w:t xml:space="preserve">Abendessen und Nächtigung im Hotel im Raum </w:t>
      </w:r>
      <w:proofErr w:type="spellStart"/>
      <w:r w:rsidRPr="00837B34">
        <w:rPr>
          <w:rFonts w:ascii="Arial" w:hAnsi="Arial" w:cs="Arial"/>
          <w:color w:val="auto"/>
          <w:sz w:val="22"/>
          <w:szCs w:val="22"/>
        </w:rPr>
        <w:t>Giardini</w:t>
      </w:r>
      <w:proofErr w:type="spellEnd"/>
      <w:r w:rsidRPr="00837B34">
        <w:rPr>
          <w:rFonts w:ascii="Arial" w:hAnsi="Arial" w:cs="Arial"/>
          <w:color w:val="auto"/>
          <w:sz w:val="22"/>
          <w:szCs w:val="22"/>
        </w:rPr>
        <w:t xml:space="preserve"> Naxos/</w:t>
      </w:r>
      <w:proofErr w:type="spellStart"/>
      <w:r w:rsidRPr="00837B34">
        <w:rPr>
          <w:rFonts w:ascii="Arial" w:hAnsi="Arial" w:cs="Arial"/>
          <w:color w:val="auto"/>
          <w:sz w:val="22"/>
          <w:szCs w:val="22"/>
        </w:rPr>
        <w:t>Letojanni</w:t>
      </w:r>
      <w:proofErr w:type="spellEnd"/>
      <w:r w:rsidRPr="00837B34">
        <w:rPr>
          <w:rFonts w:ascii="Arial" w:hAnsi="Arial" w:cs="Arial"/>
          <w:color w:val="auto"/>
          <w:sz w:val="22"/>
          <w:szCs w:val="22"/>
        </w:rPr>
        <w:t>.</w:t>
      </w:r>
    </w:p>
    <w:p w:rsidR="00BB72A8" w:rsidRPr="001F719B" w:rsidRDefault="00BB72A8" w:rsidP="0046332A">
      <w:pPr>
        <w:pStyle w:val="Default"/>
        <w:rPr>
          <w:rFonts w:ascii="Arial" w:hAnsi="Arial" w:cs="Arial"/>
          <w:color w:val="auto"/>
          <w:sz w:val="22"/>
          <w:szCs w:val="22"/>
        </w:rPr>
      </w:pPr>
    </w:p>
    <w:p w:rsidR="00C31129" w:rsidRPr="001F719B" w:rsidRDefault="00C31129" w:rsidP="00F54A2E">
      <w:pPr>
        <w:autoSpaceDE w:val="0"/>
        <w:autoSpaceDN w:val="0"/>
        <w:adjustRightInd w:val="0"/>
        <w:spacing w:after="0" w:line="240" w:lineRule="auto"/>
        <w:rPr>
          <w:rFonts w:ascii="Arial" w:hAnsi="Arial" w:cs="Arial"/>
          <w:b/>
        </w:rPr>
      </w:pPr>
      <w:r w:rsidRPr="001F719B">
        <w:rPr>
          <w:rFonts w:ascii="Arial" w:hAnsi="Arial" w:cs="Arial"/>
          <w:b/>
        </w:rPr>
        <w:t xml:space="preserve">2.Tag, </w:t>
      </w:r>
      <w:r w:rsidR="0046332A" w:rsidRPr="001F719B">
        <w:rPr>
          <w:rFonts w:ascii="Arial" w:hAnsi="Arial" w:cs="Arial"/>
          <w:b/>
        </w:rPr>
        <w:t>S</w:t>
      </w:r>
      <w:r w:rsidR="00BB72A8" w:rsidRPr="001F719B">
        <w:rPr>
          <w:rFonts w:ascii="Arial" w:hAnsi="Arial" w:cs="Arial"/>
          <w:b/>
        </w:rPr>
        <w:t xml:space="preserve">onntag </w:t>
      </w:r>
      <w:r w:rsidR="00837B34">
        <w:rPr>
          <w:rFonts w:ascii="Arial" w:hAnsi="Arial" w:cs="Arial"/>
          <w:b/>
        </w:rPr>
        <w:t xml:space="preserve">07.April 2019 </w:t>
      </w:r>
      <w:r w:rsidR="00837B34" w:rsidRPr="00837B34">
        <w:rPr>
          <w:rFonts w:ascii="Arial" w:hAnsi="Arial" w:cs="Arial"/>
          <w:b/>
        </w:rPr>
        <w:t xml:space="preserve">Ätna – </w:t>
      </w:r>
      <w:proofErr w:type="spellStart"/>
      <w:r w:rsidR="00837B34" w:rsidRPr="00837B34">
        <w:rPr>
          <w:rFonts w:ascii="Arial" w:hAnsi="Arial" w:cs="Arial"/>
          <w:b/>
        </w:rPr>
        <w:t>Taormina</w:t>
      </w:r>
      <w:proofErr w:type="spellEnd"/>
      <w:r w:rsidR="00837B34" w:rsidRPr="00837B34">
        <w:rPr>
          <w:rFonts w:ascii="Arial" w:hAnsi="Arial" w:cs="Arial"/>
          <w:b/>
        </w:rPr>
        <w:t xml:space="preserve">  </w:t>
      </w:r>
    </w:p>
    <w:p w:rsidR="00EC350D" w:rsidRPr="001F719B" w:rsidRDefault="00EC350D" w:rsidP="00F54A2E">
      <w:pPr>
        <w:autoSpaceDE w:val="0"/>
        <w:autoSpaceDN w:val="0"/>
        <w:adjustRightInd w:val="0"/>
        <w:spacing w:after="0" w:line="240" w:lineRule="auto"/>
        <w:rPr>
          <w:rFonts w:ascii="Arial" w:hAnsi="Arial" w:cs="Arial"/>
          <w:b/>
        </w:rPr>
      </w:pPr>
    </w:p>
    <w:p w:rsidR="00777DD7" w:rsidRDefault="00837B34" w:rsidP="00837B34">
      <w:pPr>
        <w:autoSpaceDE w:val="0"/>
        <w:autoSpaceDN w:val="0"/>
        <w:adjustRightInd w:val="0"/>
        <w:spacing w:after="0" w:line="240" w:lineRule="auto"/>
        <w:rPr>
          <w:rFonts w:ascii="Arial" w:hAnsi="Arial" w:cs="Arial"/>
          <w:noProof/>
          <w:lang w:val="de-AT" w:eastAsia="de-AT"/>
        </w:rPr>
      </w:pPr>
      <w:r w:rsidRPr="00837B34">
        <w:rPr>
          <w:rFonts w:ascii="Arial" w:hAnsi="Arial" w:cs="Arial"/>
          <w:noProof/>
          <w:lang w:val="de-AT" w:eastAsia="de-AT"/>
        </w:rPr>
        <w:t>Der heutige Tag wird Sie beeindrucken: Fahrt zum Vulkan Ätna</w:t>
      </w:r>
      <w:r w:rsidR="00777DD7">
        <w:rPr>
          <w:rFonts w:ascii="Arial" w:hAnsi="Arial" w:cs="Arial"/>
          <w:noProof/>
          <w:lang w:val="de-AT" w:eastAsia="de-AT"/>
        </w:rPr>
        <w:t xml:space="preserve"> – der mächtigste Vulkan Europas,</w:t>
      </w:r>
      <w:r w:rsidRPr="00837B34">
        <w:rPr>
          <w:rFonts w:ascii="Arial" w:hAnsi="Arial" w:cs="Arial"/>
          <w:noProof/>
          <w:lang w:val="de-AT" w:eastAsia="de-AT"/>
        </w:rPr>
        <w:t xml:space="preserve"> bis auf 1.900 m Seehöhe. Erleben Sie die schwarze Kraterlandschaft und nützen Sie die Gelegenheit zu einer fakultativen Auffahrt bis zum Kraterbereich (ca. 65,- dieses Ticket kaufen Sie sich selbst vor Ort und ist nicht inkludiert). Achten Sie auf gutes Schuhwerk und warme Bekleidung. </w:t>
      </w:r>
    </w:p>
    <w:p w:rsidR="00356F10" w:rsidRDefault="00837B34" w:rsidP="00837B34">
      <w:pPr>
        <w:autoSpaceDE w:val="0"/>
        <w:autoSpaceDN w:val="0"/>
        <w:adjustRightInd w:val="0"/>
        <w:spacing w:after="0" w:line="240" w:lineRule="auto"/>
        <w:rPr>
          <w:rFonts w:ascii="Arial" w:hAnsi="Arial" w:cs="Arial"/>
          <w:noProof/>
          <w:lang w:val="de-AT" w:eastAsia="de-AT"/>
        </w:rPr>
      </w:pPr>
      <w:r w:rsidRPr="00837B34">
        <w:rPr>
          <w:rFonts w:ascii="Arial" w:hAnsi="Arial" w:cs="Arial"/>
          <w:noProof/>
          <w:lang w:val="de-AT" w:eastAsia="de-AT"/>
        </w:rPr>
        <w:lastRenderedPageBreak/>
        <w:t xml:space="preserve">Anschließend </w:t>
      </w:r>
      <w:r w:rsidR="00777DD7">
        <w:rPr>
          <w:rFonts w:ascii="Arial" w:hAnsi="Arial" w:cs="Arial"/>
          <w:noProof/>
          <w:lang w:val="de-AT" w:eastAsia="de-AT"/>
        </w:rPr>
        <w:t>besuchen wir das Weingut Gambino zu einer</w:t>
      </w:r>
      <w:r w:rsidRPr="00837B34">
        <w:rPr>
          <w:rFonts w:ascii="Arial" w:hAnsi="Arial" w:cs="Arial"/>
          <w:noProof/>
          <w:lang w:val="de-AT" w:eastAsia="de-AT"/>
        </w:rPr>
        <w:t xml:space="preserve"> Weinverkostung mit sizilianischen Spezialitäten als ausgiebige</w:t>
      </w:r>
      <w:r w:rsidR="00777DD7">
        <w:rPr>
          <w:rFonts w:ascii="Arial" w:hAnsi="Arial" w:cs="Arial"/>
          <w:noProof/>
          <w:lang w:val="de-AT" w:eastAsia="de-AT"/>
        </w:rPr>
        <w:t xml:space="preserve">n </w:t>
      </w:r>
      <w:r w:rsidRPr="00837B34">
        <w:rPr>
          <w:rFonts w:ascii="Arial" w:hAnsi="Arial" w:cs="Arial"/>
          <w:noProof/>
          <w:lang w:val="de-AT" w:eastAsia="de-AT"/>
        </w:rPr>
        <w:t>Mittagimbiss</w:t>
      </w:r>
      <w:r w:rsidR="00777DD7">
        <w:rPr>
          <w:rFonts w:ascii="Arial" w:hAnsi="Arial" w:cs="Arial"/>
          <w:noProof/>
          <w:lang w:val="de-AT" w:eastAsia="de-AT"/>
        </w:rPr>
        <w:t xml:space="preserve">! </w:t>
      </w:r>
      <w:r w:rsidR="00777DD7" w:rsidRPr="00777DD7">
        <w:t xml:space="preserve"> </w:t>
      </w:r>
      <w:r w:rsidR="00777DD7" w:rsidRPr="00777DD7">
        <w:rPr>
          <w:rFonts w:ascii="Arial" w:hAnsi="Arial" w:cs="Arial"/>
          <w:noProof/>
          <w:lang w:val="de-AT" w:eastAsia="de-AT"/>
        </w:rPr>
        <w:t xml:space="preserve">Es gibt einfach nichts schöneres, als ein Glas Wein an dem Ort zu trinken, wo dieser entstanden ist, und weder der Wein noch die Aussicht kommen in Gambino zu kurz. </w:t>
      </w:r>
      <w:r w:rsidR="00356F10">
        <w:rPr>
          <w:rFonts w:ascii="Arial" w:hAnsi="Arial" w:cs="Arial"/>
          <w:noProof/>
          <w:lang w:val="de-AT" w:eastAsia="de-AT"/>
        </w:rPr>
        <w:t xml:space="preserve">Geniessen Sie den </w:t>
      </w:r>
      <w:r w:rsidR="00777DD7" w:rsidRPr="00777DD7">
        <w:rPr>
          <w:rFonts w:ascii="Arial" w:hAnsi="Arial" w:cs="Arial"/>
          <w:noProof/>
          <w:lang w:val="de-AT" w:eastAsia="de-AT"/>
        </w:rPr>
        <w:t xml:space="preserve"> köstliches </w:t>
      </w:r>
      <w:r w:rsidR="00356F10">
        <w:rPr>
          <w:rFonts w:ascii="Arial" w:hAnsi="Arial" w:cs="Arial"/>
          <w:noProof/>
          <w:lang w:val="de-AT" w:eastAsia="de-AT"/>
        </w:rPr>
        <w:t>Imbiss</w:t>
      </w:r>
      <w:r w:rsidR="00777DD7" w:rsidRPr="00777DD7">
        <w:rPr>
          <w:rFonts w:ascii="Arial" w:hAnsi="Arial" w:cs="Arial"/>
          <w:noProof/>
          <w:lang w:val="de-AT" w:eastAsia="de-AT"/>
        </w:rPr>
        <w:t xml:space="preserve">, Käse und Olivenöl aus der Region </w:t>
      </w:r>
    </w:p>
    <w:p w:rsidR="00BB72A8" w:rsidRDefault="00356F10" w:rsidP="009F0A0F">
      <w:pPr>
        <w:autoSpaceDE w:val="0"/>
        <w:autoSpaceDN w:val="0"/>
        <w:adjustRightInd w:val="0"/>
        <w:spacing w:after="0" w:line="240" w:lineRule="auto"/>
        <w:rPr>
          <w:rFonts w:ascii="Arial" w:hAnsi="Arial" w:cs="Arial"/>
          <w:noProof/>
          <w:lang w:val="de-AT" w:eastAsia="de-AT"/>
        </w:rPr>
      </w:pPr>
      <w:r>
        <w:rPr>
          <w:rFonts w:ascii="Arial" w:hAnsi="Arial" w:cs="Arial"/>
          <w:noProof/>
          <w:lang w:val="de-AT" w:eastAsia="de-AT"/>
        </w:rPr>
        <w:t>Anschliessend</w:t>
      </w:r>
      <w:r w:rsidR="00837B34" w:rsidRPr="00837B34">
        <w:rPr>
          <w:rFonts w:ascii="Arial" w:hAnsi="Arial" w:cs="Arial"/>
          <w:noProof/>
          <w:lang w:val="de-AT" w:eastAsia="de-AT"/>
        </w:rPr>
        <w:t xml:space="preserve"> besichtigen Sie das einzigartige Städtchen Taormina.</w:t>
      </w:r>
      <w:r w:rsidRPr="00356F10">
        <w:t xml:space="preserve"> </w:t>
      </w:r>
      <w:r w:rsidRPr="00356F10">
        <w:rPr>
          <w:rFonts w:ascii="Arial" w:hAnsi="Arial" w:cs="Arial"/>
          <w:noProof/>
          <w:lang w:val="de-AT" w:eastAsia="de-AT"/>
        </w:rPr>
        <w:t>Als einer der schönsten Orte der Welt gepriesen, gehört Taormina zum Pflichtprogramm eines jeden Sizilien-Reisenden.</w:t>
      </w:r>
      <w:r w:rsidR="009F0A0F">
        <w:rPr>
          <w:rFonts w:ascii="Arial" w:hAnsi="Arial" w:cs="Arial"/>
          <w:noProof/>
          <w:lang w:val="de-AT" w:eastAsia="de-AT"/>
        </w:rPr>
        <w:t>Während seiner Intalienreise kam auch Johann Wolfgang  von Goethe hier vorbei und blieb beim Anblick des griechischen Theaters (3 Jh.v.Chr.)</w:t>
      </w:r>
      <w:r w:rsidR="009F0A0F" w:rsidRPr="009F0A0F">
        <w:rPr>
          <w:rFonts w:ascii="Arial" w:hAnsi="Arial" w:cs="Arial"/>
          <w:noProof/>
          <w:lang w:val="de-AT" w:eastAsia="de-AT"/>
        </w:rPr>
        <w:t>, Symbol der Stadt, einfach sprachlos.</w:t>
      </w:r>
      <w:r w:rsidR="009F0A0F">
        <w:rPr>
          <w:rFonts w:ascii="Arial" w:hAnsi="Arial" w:cs="Arial"/>
          <w:noProof/>
          <w:lang w:val="de-AT" w:eastAsia="de-AT"/>
        </w:rPr>
        <w:t xml:space="preserve"> </w:t>
      </w:r>
      <w:r w:rsidR="009F0A0F" w:rsidRPr="009F0A0F">
        <w:rPr>
          <w:rFonts w:ascii="Arial" w:hAnsi="Arial" w:cs="Arial"/>
          <w:noProof/>
          <w:lang w:val="de-AT" w:eastAsia="de-AT"/>
        </w:rPr>
        <w:t xml:space="preserve">Umgeben von Zypressen und Kaktusfeigen, mit dem Zuschauerraum gegraben im Fels, bietet das griechische Theater, später Arena der Römer, eine atemberaubende Aussicht auf das blaue Meer, die Küsten Kalabriens und Siziliens und dem rauchenden Gipfel des Ätna. Geschichts- und Kunst-begeisterte kommen in Taormina sicherlich auf ihre Kosten und können ihre Leidenschaft in vollem Züge genießen. </w:t>
      </w:r>
    </w:p>
    <w:p w:rsidR="009F0A0F" w:rsidRPr="009F0A0F" w:rsidRDefault="009F0A0F" w:rsidP="009F0A0F">
      <w:pPr>
        <w:autoSpaceDE w:val="0"/>
        <w:autoSpaceDN w:val="0"/>
        <w:adjustRightInd w:val="0"/>
        <w:spacing w:after="0" w:line="240" w:lineRule="auto"/>
        <w:rPr>
          <w:rFonts w:ascii="Arial" w:hAnsi="Arial" w:cs="Arial"/>
          <w:noProof/>
          <w:lang w:val="de-AT" w:eastAsia="de-AT"/>
        </w:rPr>
      </w:pPr>
      <w:r w:rsidRPr="009F0A0F">
        <w:rPr>
          <w:rFonts w:ascii="Arial" w:hAnsi="Arial" w:cs="Arial"/>
          <w:noProof/>
          <w:lang w:val="de-AT" w:eastAsia="de-AT"/>
        </w:rPr>
        <w:t>Ein Spaziergang entlang des Corso Umberto I ist ein Muss bei jedem Besuch in Taormina. Hier kann man von den zahlreichen Handwerkerläden profitieren und einzigartige Mitbringsel wie Keramik, Schmuck oder auch Kleidung kaufen.</w:t>
      </w:r>
    </w:p>
    <w:p w:rsidR="009F0A0F" w:rsidRDefault="009F0A0F" w:rsidP="009F0A0F">
      <w:pPr>
        <w:autoSpaceDE w:val="0"/>
        <w:autoSpaceDN w:val="0"/>
        <w:adjustRightInd w:val="0"/>
        <w:spacing w:after="0" w:line="240" w:lineRule="auto"/>
        <w:rPr>
          <w:rFonts w:ascii="Arial" w:hAnsi="Arial" w:cs="Arial"/>
          <w:noProof/>
          <w:lang w:val="de-AT" w:eastAsia="de-AT"/>
        </w:rPr>
      </w:pPr>
      <w:r w:rsidRPr="009F0A0F">
        <w:rPr>
          <w:rFonts w:ascii="Arial" w:hAnsi="Arial" w:cs="Arial"/>
          <w:noProof/>
          <w:lang w:val="de-AT" w:eastAsia="de-AT"/>
        </w:rPr>
        <w:t>Um die Stadt etwas ruhiger zu genießen können Sie die kleinen Gassen nehmen und versteckte Höfe sowie das älteste Teil Taorminas entdecken.</w:t>
      </w:r>
    </w:p>
    <w:p w:rsidR="00FD6264" w:rsidRDefault="00FD6264" w:rsidP="009F0A0F">
      <w:pPr>
        <w:autoSpaceDE w:val="0"/>
        <w:autoSpaceDN w:val="0"/>
        <w:adjustRightInd w:val="0"/>
        <w:spacing w:after="0" w:line="240" w:lineRule="auto"/>
        <w:rPr>
          <w:rFonts w:ascii="Arial" w:hAnsi="Arial" w:cs="Arial"/>
          <w:noProof/>
          <w:lang w:val="de-AT" w:eastAsia="de-AT"/>
        </w:rPr>
      </w:pPr>
    </w:p>
    <w:p w:rsidR="009F0A0F" w:rsidRDefault="009F0A0F" w:rsidP="009F0A0F">
      <w:pPr>
        <w:rPr>
          <w:rFonts w:ascii="Arial" w:hAnsi="Arial" w:cs="Arial"/>
          <w:noProof/>
          <w:lang w:val="de-AT" w:eastAsia="de-AT"/>
        </w:rPr>
      </w:pPr>
      <w:r w:rsidRPr="009F0A0F">
        <w:rPr>
          <w:rFonts w:ascii="Arial" w:hAnsi="Arial" w:cs="Arial"/>
          <w:noProof/>
          <w:lang w:val="de-AT" w:eastAsia="de-AT"/>
        </w:rPr>
        <w:t>Abendessen und Nächtigung im Hotel im Raum Giardini Naxos/Letojanni.</w:t>
      </w:r>
    </w:p>
    <w:p w:rsidR="009F0A0F" w:rsidRPr="009F0A0F" w:rsidRDefault="009F0A0F" w:rsidP="009F0A0F">
      <w:pPr>
        <w:jc w:val="center"/>
        <w:rPr>
          <w:rFonts w:ascii="Arial" w:hAnsi="Arial" w:cs="Arial"/>
          <w:noProof/>
          <w:lang w:val="de-AT" w:eastAsia="de-AT"/>
        </w:rPr>
      </w:pPr>
      <w:r>
        <w:rPr>
          <w:noProof/>
          <w:color w:val="0000FF"/>
          <w:lang w:val="de-AT" w:eastAsia="de-AT"/>
        </w:rPr>
        <w:drawing>
          <wp:inline distT="0" distB="0" distL="0" distR="0" wp14:anchorId="73820821" wp14:editId="52BC1EAA">
            <wp:extent cx="4114800" cy="1885950"/>
            <wp:effectExtent l="0" t="0" r="0" b="0"/>
            <wp:docPr id="10" name="irc_mi" descr="Bildergebnis für taormin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taormin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1885950"/>
                    </a:xfrm>
                    <a:prstGeom prst="rect">
                      <a:avLst/>
                    </a:prstGeom>
                    <a:noFill/>
                    <a:ln>
                      <a:noFill/>
                    </a:ln>
                  </pic:spPr>
                </pic:pic>
              </a:graphicData>
            </a:graphic>
          </wp:inline>
        </w:drawing>
      </w:r>
    </w:p>
    <w:p w:rsidR="009F0A0F" w:rsidRPr="001F719B" w:rsidRDefault="009F0A0F" w:rsidP="009F0A0F">
      <w:pPr>
        <w:autoSpaceDE w:val="0"/>
        <w:autoSpaceDN w:val="0"/>
        <w:adjustRightInd w:val="0"/>
        <w:spacing w:after="0" w:line="240" w:lineRule="auto"/>
        <w:rPr>
          <w:rFonts w:ascii="Arial" w:hAnsi="Arial" w:cs="Arial"/>
          <w:noProof/>
          <w:lang w:val="de-AT" w:eastAsia="de-AT"/>
        </w:rPr>
      </w:pPr>
    </w:p>
    <w:p w:rsidR="00BB72A8" w:rsidRPr="001F719B" w:rsidRDefault="00BB72A8" w:rsidP="00BB72A8">
      <w:pPr>
        <w:autoSpaceDE w:val="0"/>
        <w:autoSpaceDN w:val="0"/>
        <w:adjustRightInd w:val="0"/>
        <w:spacing w:after="0" w:line="240" w:lineRule="auto"/>
        <w:rPr>
          <w:rFonts w:ascii="Arial" w:hAnsi="Arial" w:cs="Arial"/>
          <w:noProof/>
          <w:lang w:val="de-AT" w:eastAsia="de-AT"/>
        </w:rPr>
      </w:pPr>
    </w:p>
    <w:p w:rsidR="00563BD0" w:rsidRPr="001F719B" w:rsidRDefault="00563BD0" w:rsidP="00563BD0">
      <w:pPr>
        <w:autoSpaceDE w:val="0"/>
        <w:autoSpaceDN w:val="0"/>
        <w:adjustRightInd w:val="0"/>
        <w:spacing w:after="0" w:line="240" w:lineRule="auto"/>
        <w:jc w:val="center"/>
        <w:rPr>
          <w:rFonts w:ascii="Arial" w:hAnsi="Arial" w:cs="Arial"/>
        </w:rPr>
      </w:pPr>
    </w:p>
    <w:p w:rsidR="00EC350D" w:rsidRPr="001F719B" w:rsidRDefault="004936D5" w:rsidP="004A0D13">
      <w:pPr>
        <w:autoSpaceDE w:val="0"/>
        <w:autoSpaceDN w:val="0"/>
        <w:adjustRightInd w:val="0"/>
        <w:spacing w:after="0" w:line="240" w:lineRule="auto"/>
        <w:rPr>
          <w:rFonts w:ascii="Arial" w:hAnsi="Arial" w:cs="Arial"/>
          <w:b/>
        </w:rPr>
      </w:pPr>
      <w:r w:rsidRPr="001F719B">
        <w:rPr>
          <w:rFonts w:ascii="Arial" w:hAnsi="Arial" w:cs="Arial"/>
          <w:b/>
        </w:rPr>
        <w:t>3</w:t>
      </w:r>
      <w:r w:rsidR="004A0D13" w:rsidRPr="001F719B">
        <w:rPr>
          <w:rFonts w:ascii="Arial" w:hAnsi="Arial" w:cs="Arial"/>
          <w:b/>
        </w:rPr>
        <w:t>.Tag</w:t>
      </w:r>
      <w:r w:rsidR="00DC54D9" w:rsidRPr="001F719B">
        <w:rPr>
          <w:rFonts w:ascii="Arial" w:hAnsi="Arial" w:cs="Arial"/>
          <w:b/>
        </w:rPr>
        <w:t xml:space="preserve">: </w:t>
      </w:r>
      <w:r w:rsidR="00BB72A8" w:rsidRPr="001F719B">
        <w:rPr>
          <w:rFonts w:ascii="Arial" w:hAnsi="Arial" w:cs="Arial"/>
          <w:b/>
        </w:rPr>
        <w:t xml:space="preserve">Montag </w:t>
      </w:r>
      <w:r w:rsidR="00E64E82">
        <w:rPr>
          <w:rFonts w:ascii="Arial" w:hAnsi="Arial" w:cs="Arial"/>
          <w:b/>
        </w:rPr>
        <w:t xml:space="preserve">8.April 2019 </w:t>
      </w:r>
      <w:r w:rsidR="00E64E82" w:rsidRPr="00E64E82">
        <w:rPr>
          <w:rFonts w:ascii="Arial" w:hAnsi="Arial" w:cs="Arial"/>
          <w:b/>
        </w:rPr>
        <w:t xml:space="preserve">Syrakus – </w:t>
      </w:r>
      <w:proofErr w:type="spellStart"/>
      <w:r w:rsidR="00E64E82" w:rsidRPr="00E64E82">
        <w:rPr>
          <w:rFonts w:ascii="Arial" w:hAnsi="Arial" w:cs="Arial"/>
          <w:b/>
        </w:rPr>
        <w:t>Noto</w:t>
      </w:r>
      <w:proofErr w:type="spellEnd"/>
    </w:p>
    <w:p w:rsidR="00E64E82" w:rsidRDefault="00736506" w:rsidP="00E64E82">
      <w:pPr>
        <w:autoSpaceDE w:val="0"/>
        <w:autoSpaceDN w:val="0"/>
        <w:adjustRightInd w:val="0"/>
        <w:spacing w:after="0" w:line="240" w:lineRule="auto"/>
        <w:rPr>
          <w:rFonts w:ascii="Arial" w:hAnsi="Arial" w:cs="Arial"/>
        </w:rPr>
      </w:pPr>
      <w:r w:rsidRPr="001F719B">
        <w:rPr>
          <w:rFonts w:ascii="Arial" w:hAnsi="Arial" w:cs="Arial"/>
        </w:rPr>
        <w:t xml:space="preserve">Frühstück und check </w:t>
      </w:r>
      <w:proofErr w:type="gramStart"/>
      <w:r w:rsidRPr="001F719B">
        <w:rPr>
          <w:rFonts w:ascii="Arial" w:hAnsi="Arial" w:cs="Arial"/>
        </w:rPr>
        <w:t>out ,</w:t>
      </w:r>
      <w:proofErr w:type="gramEnd"/>
      <w:r w:rsidRPr="001F719B">
        <w:rPr>
          <w:rFonts w:ascii="Arial" w:hAnsi="Arial" w:cs="Arial"/>
        </w:rPr>
        <w:t xml:space="preserve"> </w:t>
      </w:r>
    </w:p>
    <w:p w:rsidR="00800B43" w:rsidRDefault="00E64E82" w:rsidP="00E64E82">
      <w:pPr>
        <w:rPr>
          <w:rFonts w:ascii="Arial" w:hAnsi="Arial" w:cs="Arial"/>
        </w:rPr>
      </w:pPr>
      <w:r w:rsidRPr="00E64E82">
        <w:rPr>
          <w:rFonts w:ascii="Arial" w:hAnsi="Arial" w:cs="Arial"/>
        </w:rPr>
        <w:t>Fahrt nach Syrakus, eine der bedeutendsten Städte der griechischen Antike</w:t>
      </w:r>
      <w:r>
        <w:rPr>
          <w:rFonts w:ascii="Arial" w:hAnsi="Arial" w:cs="Arial"/>
        </w:rPr>
        <w:t>;</w:t>
      </w:r>
      <w:r w:rsidRPr="00E64E82">
        <w:t xml:space="preserve"> </w:t>
      </w:r>
      <w:r w:rsidRPr="00E64E82">
        <w:rPr>
          <w:rFonts w:ascii="Arial" w:hAnsi="Arial" w:cs="Arial"/>
        </w:rPr>
        <w:t xml:space="preserve">Für alle Besucher Siziliens ist Syrakus ein Muss. Die Hauptattraktion ist zweifellos das griechische Theater, das mindestens bis ins 5. Jahrhundert v. Chr. zurückreicht. Die Sitzstufen zählen zu den größten jemals gebauten: die 59 Reihen konnten bis zu 15.000 Zuschauer aufnehmen.  mit Besichtigung des römischen Amphitheaters, der </w:t>
      </w:r>
      <w:proofErr w:type="spellStart"/>
      <w:r w:rsidRPr="00E64E82">
        <w:rPr>
          <w:rFonts w:ascii="Arial" w:hAnsi="Arial" w:cs="Arial"/>
        </w:rPr>
        <w:t>Arethusaquelle</w:t>
      </w:r>
      <w:proofErr w:type="spellEnd"/>
      <w:r w:rsidRPr="00E64E82">
        <w:rPr>
          <w:rFonts w:ascii="Arial" w:hAnsi="Arial" w:cs="Arial"/>
        </w:rPr>
        <w:t xml:space="preserve"> und der </w:t>
      </w:r>
      <w:proofErr w:type="spellStart"/>
      <w:r w:rsidRPr="00E64E82">
        <w:rPr>
          <w:rFonts w:ascii="Arial" w:hAnsi="Arial" w:cs="Arial"/>
        </w:rPr>
        <w:t>Paradiso</w:t>
      </w:r>
      <w:proofErr w:type="spellEnd"/>
      <w:r w:rsidRPr="00E64E82">
        <w:rPr>
          <w:rFonts w:ascii="Arial" w:hAnsi="Arial" w:cs="Arial"/>
        </w:rPr>
        <w:t>-</w:t>
      </w:r>
      <w:r w:rsidRPr="00E64E82">
        <w:t xml:space="preserve"> </w:t>
      </w:r>
      <w:r w:rsidRPr="00E64E82">
        <w:rPr>
          <w:rFonts w:ascii="Arial" w:hAnsi="Arial" w:cs="Arial"/>
        </w:rPr>
        <w:t>Direkt über dem Grat beim Theater befinden sich die alten Steinbrüche (</w:t>
      </w:r>
      <w:proofErr w:type="spellStart"/>
      <w:r w:rsidRPr="00E64E82">
        <w:rPr>
          <w:rFonts w:ascii="Arial" w:hAnsi="Arial" w:cs="Arial"/>
        </w:rPr>
        <w:t>Latomien</w:t>
      </w:r>
      <w:proofErr w:type="spellEnd"/>
      <w:r w:rsidRPr="00E64E82">
        <w:rPr>
          <w:rFonts w:ascii="Arial" w:hAnsi="Arial" w:cs="Arial"/>
        </w:rPr>
        <w:t xml:space="preserve">). Obwohl es dort heutzutage eine entzückende, wohlriechende Zitronenplantage gibt, diente der Steinbruch früher einem anderen, überaus finsterem Zweck: 7.000 Athener Kriegsgefangene wurden hier nach der sizilianischen Expedition von 413 gefangengehalten. Von großem Interesse ist das „Ohr des Dionysos“, ein 20m hoher, schlanker Bogen, der 65m tief in den Fels gehauen ist. Caravaggio gab ihm bei seinem Besuch 1608 seinen Namen und der Legende nach diente er dem Tyrannen Dionysos als Gefängnis für seine </w:t>
      </w:r>
      <w:proofErr w:type="spellStart"/>
      <w:r w:rsidRPr="00E64E82">
        <w:rPr>
          <w:rFonts w:ascii="Arial" w:hAnsi="Arial" w:cs="Arial"/>
        </w:rPr>
        <w:t>erbittersten</w:t>
      </w:r>
      <w:proofErr w:type="spellEnd"/>
      <w:r w:rsidRPr="00E64E82">
        <w:rPr>
          <w:rFonts w:ascii="Arial" w:hAnsi="Arial" w:cs="Arial"/>
        </w:rPr>
        <w:t xml:space="preserve"> Feinde. Die hervorragende kathedralartige Akustik bedeutete, dass er von außen ihre Gespräche mitverfolgen konnte</w:t>
      </w:r>
      <w:r w:rsidR="00800B43">
        <w:rPr>
          <w:rFonts w:ascii="Arial" w:hAnsi="Arial" w:cs="Arial"/>
        </w:rPr>
        <w:t xml:space="preserve">!! </w:t>
      </w:r>
      <w:r w:rsidRPr="00E64E82">
        <w:rPr>
          <w:rFonts w:ascii="Arial" w:hAnsi="Arial" w:cs="Arial"/>
        </w:rPr>
        <w:t>.</w:t>
      </w:r>
      <w:r w:rsidR="00800B43">
        <w:rPr>
          <w:rFonts w:ascii="Arial" w:hAnsi="Arial" w:cs="Arial"/>
        </w:rPr>
        <w:t xml:space="preserve">Rundgang durch die Altstadt Syrakus mit Kaffeepause! </w:t>
      </w:r>
    </w:p>
    <w:p w:rsidR="00800B43" w:rsidRDefault="00E64E82" w:rsidP="00E64E82">
      <w:pPr>
        <w:rPr>
          <w:rFonts w:ascii="Arial" w:hAnsi="Arial" w:cs="Arial"/>
        </w:rPr>
      </w:pPr>
      <w:r w:rsidRPr="00E64E82">
        <w:rPr>
          <w:rFonts w:ascii="Arial" w:hAnsi="Arial" w:cs="Arial"/>
        </w:rPr>
        <w:lastRenderedPageBreak/>
        <w:t xml:space="preserve"> Weiterfahrt nach </w:t>
      </w:r>
      <w:proofErr w:type="spellStart"/>
      <w:r w:rsidRPr="00E64E82">
        <w:rPr>
          <w:rFonts w:ascii="Arial" w:hAnsi="Arial" w:cs="Arial"/>
        </w:rPr>
        <w:t>Noto</w:t>
      </w:r>
      <w:proofErr w:type="spellEnd"/>
      <w:r w:rsidRPr="00E64E82">
        <w:rPr>
          <w:rFonts w:ascii="Arial" w:hAnsi="Arial" w:cs="Arial"/>
        </w:rPr>
        <w:t xml:space="preserve"> – die schönste Barockstadt Siziliens.</w:t>
      </w:r>
      <w:r w:rsidR="00800B43" w:rsidRPr="00800B43">
        <w:t xml:space="preserve"> </w:t>
      </w:r>
      <w:r w:rsidR="00800B43" w:rsidRPr="00800B43">
        <w:rPr>
          <w:rFonts w:ascii="Arial" w:hAnsi="Arial" w:cs="Arial"/>
        </w:rPr>
        <w:t xml:space="preserve">Einst wichtiges Zentrum Siziliens, des römischen Reiches, des Byzanz und schließlich der arabischen Herrschaft wurde die Stadt 1693, in ihrer Blütezeit, von einem starken Erdbeben zerstört. Dank einer meisterhaften Arbeit wurde sie jedoch bestens wieder aufgebaut und gehört nun  zum UNESCO Weltkulturerbe des Val di </w:t>
      </w:r>
      <w:proofErr w:type="spellStart"/>
      <w:r w:rsidR="00800B43" w:rsidRPr="00800B43">
        <w:rPr>
          <w:rFonts w:ascii="Arial" w:hAnsi="Arial" w:cs="Arial"/>
        </w:rPr>
        <w:t>Noto</w:t>
      </w:r>
      <w:proofErr w:type="spellEnd"/>
      <w:r w:rsidR="00800B43">
        <w:rPr>
          <w:rFonts w:ascii="Arial" w:hAnsi="Arial" w:cs="Arial"/>
        </w:rPr>
        <w:t>.</w:t>
      </w:r>
      <w:r w:rsidR="00800B43" w:rsidRPr="00800B43">
        <w:rPr>
          <w:rFonts w:ascii="Arial" w:hAnsi="Arial" w:cs="Arial"/>
        </w:rPr>
        <w:t>,</w:t>
      </w:r>
      <w:r w:rsidR="00800B43">
        <w:rPr>
          <w:rFonts w:ascii="Arial" w:hAnsi="Arial" w:cs="Arial"/>
        </w:rPr>
        <w:t xml:space="preserve"> sehen sie den</w:t>
      </w:r>
      <w:r w:rsidR="00800B43" w:rsidRPr="00800B43">
        <w:t xml:space="preserve"> </w:t>
      </w:r>
      <w:r w:rsidR="00800B43" w:rsidRPr="00800B43">
        <w:rPr>
          <w:rFonts w:ascii="Arial" w:hAnsi="Arial" w:cs="Arial"/>
        </w:rPr>
        <w:t xml:space="preserve">Dom San Nicola mit der ebenfalls beeindruckenden Freitreppe); Piazza XVI </w:t>
      </w:r>
      <w:proofErr w:type="spellStart"/>
      <w:r w:rsidR="00800B43" w:rsidRPr="00800B43">
        <w:rPr>
          <w:rFonts w:ascii="Arial" w:hAnsi="Arial" w:cs="Arial"/>
        </w:rPr>
        <w:t>Maggio</w:t>
      </w:r>
      <w:proofErr w:type="spellEnd"/>
      <w:r w:rsidR="00800B43" w:rsidRPr="00800B43">
        <w:rPr>
          <w:rFonts w:ascii="Arial" w:hAnsi="Arial" w:cs="Arial"/>
        </w:rPr>
        <w:t xml:space="preserve"> mit der Kirche San Domenico (1727) mit der einzigartigen Fassade und dem Dominikaner-Kloster mit dem Tor im Bossenwerk. In der Kirche Del </w:t>
      </w:r>
      <w:proofErr w:type="spellStart"/>
      <w:r w:rsidR="00800B43" w:rsidRPr="00800B43">
        <w:rPr>
          <w:rFonts w:ascii="Arial" w:hAnsi="Arial" w:cs="Arial"/>
        </w:rPr>
        <w:t>Corcifisso</w:t>
      </w:r>
      <w:proofErr w:type="spellEnd"/>
      <w:r w:rsidR="00800B43" w:rsidRPr="00800B43">
        <w:rPr>
          <w:rFonts w:ascii="Arial" w:hAnsi="Arial" w:cs="Arial"/>
        </w:rPr>
        <w:t xml:space="preserve"> findet man weiter die Statue der Madonna della </w:t>
      </w:r>
      <w:proofErr w:type="spellStart"/>
      <w:r w:rsidR="00800B43" w:rsidRPr="00800B43">
        <w:rPr>
          <w:rFonts w:ascii="Arial" w:hAnsi="Arial" w:cs="Arial"/>
        </w:rPr>
        <w:t>Neve</w:t>
      </w:r>
      <w:proofErr w:type="spellEnd"/>
      <w:r w:rsidR="00800B43" w:rsidRPr="00800B43">
        <w:rPr>
          <w:rFonts w:ascii="Arial" w:hAnsi="Arial" w:cs="Arial"/>
        </w:rPr>
        <w:t xml:space="preserve"> (Schnee-Madonna) des Bildhauers Francesco </w:t>
      </w:r>
      <w:proofErr w:type="spellStart"/>
      <w:r w:rsidR="00800B43" w:rsidRPr="00800B43">
        <w:rPr>
          <w:rFonts w:ascii="Arial" w:hAnsi="Arial" w:cs="Arial"/>
        </w:rPr>
        <w:t>Laurana</w:t>
      </w:r>
      <w:proofErr w:type="spellEnd"/>
      <w:r w:rsidR="00800B43" w:rsidRPr="00800B43">
        <w:rPr>
          <w:rFonts w:ascii="Arial" w:hAnsi="Arial" w:cs="Arial"/>
        </w:rPr>
        <w:t xml:space="preserve">, aus dem Jahr 1471. </w:t>
      </w:r>
    </w:p>
    <w:p w:rsidR="00E64E82" w:rsidRPr="001F719B" w:rsidRDefault="00800B43" w:rsidP="00167278">
      <w:pPr>
        <w:rPr>
          <w:rFonts w:ascii="Arial" w:hAnsi="Arial" w:cs="Arial"/>
        </w:rPr>
      </w:pPr>
      <w:r>
        <w:rPr>
          <w:rFonts w:ascii="Arial" w:hAnsi="Arial" w:cs="Arial"/>
        </w:rPr>
        <w:t>Aben</w:t>
      </w:r>
      <w:r w:rsidR="00E64E82" w:rsidRPr="00E64E82">
        <w:rPr>
          <w:rFonts w:ascii="Arial" w:hAnsi="Arial" w:cs="Arial"/>
        </w:rPr>
        <w:t>dessen und Nächtigung im Hotel im Raum   Syrakus/</w:t>
      </w:r>
      <w:proofErr w:type="spellStart"/>
      <w:r w:rsidR="00E64E82" w:rsidRPr="00E64E82">
        <w:rPr>
          <w:rFonts w:ascii="Arial" w:hAnsi="Arial" w:cs="Arial"/>
        </w:rPr>
        <w:t>Noto</w:t>
      </w:r>
      <w:proofErr w:type="spellEnd"/>
      <w:r w:rsidR="00E64E82" w:rsidRPr="00E64E82">
        <w:rPr>
          <w:rFonts w:ascii="Arial" w:hAnsi="Arial" w:cs="Arial"/>
        </w:rPr>
        <w:t xml:space="preserve">. </w:t>
      </w:r>
    </w:p>
    <w:p w:rsidR="00736506" w:rsidRPr="001F719B" w:rsidRDefault="00736506" w:rsidP="00736506">
      <w:pPr>
        <w:autoSpaceDE w:val="0"/>
        <w:autoSpaceDN w:val="0"/>
        <w:adjustRightInd w:val="0"/>
        <w:spacing w:after="0" w:line="240" w:lineRule="auto"/>
        <w:rPr>
          <w:rFonts w:ascii="Arial" w:hAnsi="Arial" w:cs="Arial"/>
        </w:rPr>
      </w:pPr>
    </w:p>
    <w:p w:rsidR="002B3C87" w:rsidRDefault="002B3C87" w:rsidP="001313B3">
      <w:pPr>
        <w:pStyle w:val="einleitung2"/>
        <w:rPr>
          <w:rFonts w:ascii="Arial" w:eastAsiaTheme="minorHAnsi" w:hAnsi="Arial" w:cs="Arial"/>
          <w:sz w:val="22"/>
          <w:szCs w:val="22"/>
          <w:lang w:eastAsia="en-US"/>
        </w:rPr>
      </w:pPr>
    </w:p>
    <w:p w:rsidR="002B3C87" w:rsidRPr="001F719B" w:rsidRDefault="00EC350D" w:rsidP="001313B3">
      <w:pPr>
        <w:pStyle w:val="einleitung2"/>
        <w:rPr>
          <w:rFonts w:ascii="Arial" w:eastAsiaTheme="minorHAnsi" w:hAnsi="Arial" w:cs="Arial"/>
          <w:sz w:val="22"/>
          <w:szCs w:val="22"/>
          <w:lang w:eastAsia="en-US"/>
        </w:rPr>
      </w:pPr>
      <w:r w:rsidRPr="001F719B">
        <w:rPr>
          <w:rFonts w:ascii="Arial" w:eastAsiaTheme="minorHAnsi" w:hAnsi="Arial" w:cs="Arial"/>
          <w:sz w:val="22"/>
          <w:szCs w:val="22"/>
          <w:lang w:eastAsia="en-US"/>
        </w:rPr>
        <w:t>4</w:t>
      </w:r>
      <w:r w:rsidR="00F4182A" w:rsidRPr="001F719B">
        <w:rPr>
          <w:rFonts w:ascii="Arial" w:eastAsiaTheme="minorHAnsi" w:hAnsi="Arial" w:cs="Arial"/>
          <w:sz w:val="22"/>
          <w:szCs w:val="22"/>
          <w:lang w:eastAsia="en-US"/>
        </w:rPr>
        <w:t xml:space="preserve">. </w:t>
      </w:r>
      <w:r w:rsidR="00B7470A" w:rsidRPr="001F719B">
        <w:rPr>
          <w:rFonts w:ascii="Arial" w:eastAsiaTheme="minorHAnsi" w:hAnsi="Arial" w:cs="Arial"/>
          <w:sz w:val="22"/>
          <w:szCs w:val="22"/>
          <w:lang w:eastAsia="en-US"/>
        </w:rPr>
        <w:t>Tag:</w:t>
      </w:r>
      <w:r w:rsidR="001313B3" w:rsidRPr="001F719B">
        <w:rPr>
          <w:rFonts w:ascii="Arial" w:eastAsiaTheme="minorHAnsi" w:hAnsi="Arial" w:cs="Arial"/>
          <w:sz w:val="22"/>
          <w:szCs w:val="22"/>
          <w:lang w:eastAsia="en-US"/>
        </w:rPr>
        <w:t xml:space="preserve"> </w:t>
      </w:r>
      <w:r w:rsidR="005548E7" w:rsidRPr="001F719B">
        <w:rPr>
          <w:rFonts w:ascii="Arial" w:eastAsiaTheme="minorHAnsi" w:hAnsi="Arial" w:cs="Arial"/>
          <w:sz w:val="22"/>
          <w:szCs w:val="22"/>
          <w:lang w:eastAsia="en-US"/>
        </w:rPr>
        <w:t xml:space="preserve">Dienstag, </w:t>
      </w:r>
      <w:r w:rsidR="00167278">
        <w:rPr>
          <w:rFonts w:ascii="Arial" w:eastAsiaTheme="minorHAnsi" w:hAnsi="Arial" w:cs="Arial"/>
          <w:sz w:val="22"/>
          <w:szCs w:val="22"/>
          <w:lang w:eastAsia="en-US"/>
        </w:rPr>
        <w:t xml:space="preserve">9.April 2019 </w:t>
      </w:r>
      <w:proofErr w:type="spellStart"/>
      <w:r w:rsidR="00167278" w:rsidRPr="00167278">
        <w:rPr>
          <w:rFonts w:ascii="Arial" w:eastAsiaTheme="minorHAnsi" w:hAnsi="Arial" w:cs="Arial"/>
          <w:sz w:val="22"/>
          <w:szCs w:val="22"/>
          <w:lang w:eastAsia="en-US"/>
        </w:rPr>
        <w:t>Agrigent</w:t>
      </w:r>
      <w:proofErr w:type="spellEnd"/>
      <w:r w:rsidR="00167278" w:rsidRPr="00167278">
        <w:rPr>
          <w:rFonts w:ascii="Arial" w:eastAsiaTheme="minorHAnsi" w:hAnsi="Arial" w:cs="Arial"/>
          <w:sz w:val="22"/>
          <w:szCs w:val="22"/>
          <w:lang w:eastAsia="en-US"/>
        </w:rPr>
        <w:t xml:space="preserve"> – Piazza </w:t>
      </w:r>
      <w:proofErr w:type="spellStart"/>
      <w:r w:rsidR="00167278" w:rsidRPr="00167278">
        <w:rPr>
          <w:rFonts w:ascii="Arial" w:eastAsiaTheme="minorHAnsi" w:hAnsi="Arial" w:cs="Arial"/>
          <w:sz w:val="22"/>
          <w:szCs w:val="22"/>
          <w:lang w:eastAsia="en-US"/>
        </w:rPr>
        <w:t>Armerina</w:t>
      </w:r>
      <w:proofErr w:type="spellEnd"/>
      <w:r w:rsidR="00167278" w:rsidRPr="00167278">
        <w:rPr>
          <w:rFonts w:ascii="Arial" w:eastAsiaTheme="minorHAnsi" w:hAnsi="Arial" w:cs="Arial"/>
          <w:sz w:val="22"/>
          <w:szCs w:val="22"/>
          <w:lang w:eastAsia="en-US"/>
        </w:rPr>
        <w:t xml:space="preserve"> - </w:t>
      </w:r>
      <w:proofErr w:type="spellStart"/>
      <w:r w:rsidR="00167278" w:rsidRPr="00167278">
        <w:rPr>
          <w:rFonts w:ascii="Arial" w:eastAsiaTheme="minorHAnsi" w:hAnsi="Arial" w:cs="Arial"/>
          <w:sz w:val="22"/>
          <w:szCs w:val="22"/>
          <w:lang w:eastAsia="en-US"/>
        </w:rPr>
        <w:t>Mazara</w:t>
      </w:r>
      <w:proofErr w:type="spellEnd"/>
      <w:r w:rsidR="00167278" w:rsidRPr="00167278">
        <w:rPr>
          <w:rFonts w:ascii="Arial" w:eastAsiaTheme="minorHAnsi" w:hAnsi="Arial" w:cs="Arial"/>
          <w:sz w:val="22"/>
          <w:szCs w:val="22"/>
          <w:lang w:eastAsia="en-US"/>
        </w:rPr>
        <w:t xml:space="preserve"> del </w:t>
      </w:r>
      <w:proofErr w:type="spellStart"/>
      <w:r w:rsidR="00167278" w:rsidRPr="00167278">
        <w:rPr>
          <w:rFonts w:ascii="Arial" w:eastAsiaTheme="minorHAnsi" w:hAnsi="Arial" w:cs="Arial"/>
          <w:sz w:val="22"/>
          <w:szCs w:val="22"/>
          <w:lang w:eastAsia="en-US"/>
        </w:rPr>
        <w:t>Vallo</w:t>
      </w:r>
      <w:proofErr w:type="spellEnd"/>
    </w:p>
    <w:p w:rsidR="00167278" w:rsidRDefault="00EC350D" w:rsidP="005548E7">
      <w:pPr>
        <w:pStyle w:val="einleitung2"/>
        <w:rPr>
          <w:rFonts w:ascii="Arial" w:hAnsi="Arial" w:cs="Arial"/>
          <w:sz w:val="22"/>
          <w:szCs w:val="22"/>
        </w:rPr>
      </w:pPr>
      <w:r w:rsidRPr="001F719B">
        <w:rPr>
          <w:rFonts w:ascii="Arial" w:eastAsiaTheme="minorHAnsi" w:hAnsi="Arial" w:cs="Arial"/>
          <w:b w:val="0"/>
          <w:sz w:val="22"/>
          <w:szCs w:val="22"/>
          <w:lang w:eastAsia="en-US"/>
        </w:rPr>
        <w:t xml:space="preserve">Nach dem ausgiebigen Frühstück </w:t>
      </w:r>
      <w:r w:rsidR="00690578" w:rsidRPr="001F719B">
        <w:rPr>
          <w:rFonts w:ascii="Arial" w:eastAsiaTheme="minorHAnsi" w:hAnsi="Arial" w:cs="Arial"/>
          <w:b w:val="0"/>
          <w:sz w:val="22"/>
          <w:szCs w:val="22"/>
          <w:lang w:eastAsia="en-US"/>
        </w:rPr>
        <w:t>Check out vom Hotel</w:t>
      </w:r>
      <w:r w:rsidR="009C1BE4" w:rsidRPr="001F719B">
        <w:rPr>
          <w:rFonts w:ascii="Arial" w:eastAsiaTheme="minorHAnsi" w:hAnsi="Arial" w:cs="Arial"/>
          <w:b w:val="0"/>
          <w:sz w:val="22"/>
          <w:szCs w:val="22"/>
          <w:lang w:eastAsia="en-US"/>
        </w:rPr>
        <w:t>.</w:t>
      </w:r>
      <w:r w:rsidR="005548E7" w:rsidRPr="001F719B">
        <w:rPr>
          <w:rFonts w:ascii="Arial" w:hAnsi="Arial" w:cs="Arial"/>
          <w:sz w:val="22"/>
          <w:szCs w:val="22"/>
        </w:rPr>
        <w:t xml:space="preserve"> </w:t>
      </w:r>
    </w:p>
    <w:p w:rsidR="00167278" w:rsidRDefault="00167278" w:rsidP="00167278">
      <w:pPr>
        <w:pStyle w:val="einleitung2"/>
        <w:rPr>
          <w:rFonts w:ascii="Arial" w:hAnsi="Arial" w:cs="Arial"/>
          <w:b w:val="0"/>
          <w:sz w:val="22"/>
          <w:szCs w:val="22"/>
        </w:rPr>
      </w:pPr>
      <w:r w:rsidRPr="00167278">
        <w:rPr>
          <w:rFonts w:ascii="Arial" w:hAnsi="Arial" w:cs="Arial"/>
          <w:b w:val="0"/>
          <w:sz w:val="22"/>
          <w:szCs w:val="22"/>
        </w:rPr>
        <w:t xml:space="preserve">Fahrt nach Piazza </w:t>
      </w:r>
      <w:proofErr w:type="spellStart"/>
      <w:r w:rsidRPr="00167278">
        <w:rPr>
          <w:rFonts w:ascii="Arial" w:hAnsi="Arial" w:cs="Arial"/>
          <w:b w:val="0"/>
          <w:sz w:val="22"/>
          <w:szCs w:val="22"/>
        </w:rPr>
        <w:t>Armerina</w:t>
      </w:r>
      <w:proofErr w:type="spellEnd"/>
      <w:r w:rsidRPr="00167278">
        <w:rPr>
          <w:rFonts w:ascii="Arial" w:hAnsi="Arial" w:cs="Arial"/>
          <w:b w:val="0"/>
          <w:sz w:val="22"/>
          <w:szCs w:val="22"/>
        </w:rPr>
        <w:t xml:space="preserve"> mit Besichtigung der Villa Romana del </w:t>
      </w:r>
      <w:proofErr w:type="spellStart"/>
      <w:r w:rsidRPr="00167278">
        <w:rPr>
          <w:rFonts w:ascii="Arial" w:hAnsi="Arial" w:cs="Arial"/>
          <w:b w:val="0"/>
          <w:sz w:val="22"/>
          <w:szCs w:val="22"/>
        </w:rPr>
        <w:t>Casale</w:t>
      </w:r>
      <w:proofErr w:type="spellEnd"/>
      <w:r w:rsidRPr="00167278">
        <w:rPr>
          <w:rFonts w:ascii="Arial" w:hAnsi="Arial" w:cs="Arial"/>
          <w:b w:val="0"/>
          <w:sz w:val="22"/>
          <w:szCs w:val="22"/>
        </w:rPr>
        <w:t xml:space="preserve"> (über 3000 m² Mosaikfußböden). Diese bilden ein einmaliges Zeugnis der spätrömischen Kaiserzeit.</w:t>
      </w:r>
      <w:r w:rsidRPr="00167278">
        <w:t xml:space="preserve"> </w:t>
      </w:r>
      <w:r w:rsidRPr="00167278">
        <w:rPr>
          <w:rFonts w:ascii="Arial" w:hAnsi="Arial" w:cs="Arial"/>
          <w:b w:val="0"/>
          <w:sz w:val="22"/>
          <w:szCs w:val="22"/>
        </w:rPr>
        <w:t xml:space="preserve">Piazza </w:t>
      </w:r>
      <w:proofErr w:type="spellStart"/>
      <w:r w:rsidRPr="00167278">
        <w:rPr>
          <w:rFonts w:ascii="Arial" w:hAnsi="Arial" w:cs="Arial"/>
          <w:b w:val="0"/>
          <w:sz w:val="22"/>
          <w:szCs w:val="22"/>
        </w:rPr>
        <w:t>Armerina</w:t>
      </w:r>
      <w:proofErr w:type="spellEnd"/>
      <w:r w:rsidRPr="00167278">
        <w:rPr>
          <w:rFonts w:ascii="Arial" w:hAnsi="Arial" w:cs="Arial"/>
          <w:b w:val="0"/>
          <w:sz w:val="22"/>
          <w:szCs w:val="22"/>
        </w:rPr>
        <w:t xml:space="preserve"> ist eine glanzvolle Kunststadt im Herzen Siziliens, deren historische Kunstmeisterwerke noch intakt das Stadtbild </w:t>
      </w:r>
      <w:proofErr w:type="spellStart"/>
      <w:r w:rsidRPr="00167278">
        <w:rPr>
          <w:rFonts w:ascii="Arial" w:hAnsi="Arial" w:cs="Arial"/>
          <w:b w:val="0"/>
          <w:sz w:val="22"/>
          <w:szCs w:val="22"/>
        </w:rPr>
        <w:t>kennzeichnen.Monumente</w:t>
      </w:r>
      <w:proofErr w:type="spellEnd"/>
      <w:r w:rsidRPr="00167278">
        <w:rPr>
          <w:rFonts w:ascii="Arial" w:hAnsi="Arial" w:cs="Arial"/>
          <w:b w:val="0"/>
          <w:sz w:val="22"/>
          <w:szCs w:val="22"/>
        </w:rPr>
        <w:t xml:space="preserve">, antike Paläste und archäologische Stätten sind das unverfälschte Zeugnis einer glorreichen Vergangenheit. Protagonist unter den vielen Sehenswürdigkeiten ist die römische Villa Del </w:t>
      </w:r>
      <w:proofErr w:type="spellStart"/>
      <w:r w:rsidRPr="00167278">
        <w:rPr>
          <w:rFonts w:ascii="Arial" w:hAnsi="Arial" w:cs="Arial"/>
          <w:b w:val="0"/>
          <w:sz w:val="22"/>
          <w:szCs w:val="22"/>
        </w:rPr>
        <w:t>Casale</w:t>
      </w:r>
      <w:proofErr w:type="spellEnd"/>
      <w:r w:rsidRPr="00167278">
        <w:rPr>
          <w:rFonts w:ascii="Arial" w:hAnsi="Arial" w:cs="Arial"/>
          <w:b w:val="0"/>
          <w:sz w:val="22"/>
          <w:szCs w:val="22"/>
        </w:rPr>
        <w:t xml:space="preserve"> aus dem Ende des 4. </w:t>
      </w:r>
      <w:proofErr w:type="gramStart"/>
      <w:r w:rsidRPr="00167278">
        <w:rPr>
          <w:rFonts w:ascii="Arial" w:hAnsi="Arial" w:cs="Arial"/>
          <w:b w:val="0"/>
          <w:sz w:val="22"/>
          <w:szCs w:val="22"/>
        </w:rPr>
        <w:t>Jh.,</w:t>
      </w:r>
      <w:proofErr w:type="gramEnd"/>
      <w:r w:rsidRPr="00167278">
        <w:rPr>
          <w:rFonts w:ascii="Arial" w:hAnsi="Arial" w:cs="Arial"/>
          <w:b w:val="0"/>
          <w:sz w:val="22"/>
          <w:szCs w:val="22"/>
        </w:rPr>
        <w:t xml:space="preserve"> damaliger Wohnsitz einer römischen Adelsfamilie.</w:t>
      </w:r>
      <w:r>
        <w:rPr>
          <w:rFonts w:ascii="Arial" w:hAnsi="Arial" w:cs="Arial"/>
          <w:b w:val="0"/>
          <w:sz w:val="22"/>
          <w:szCs w:val="22"/>
        </w:rPr>
        <w:t xml:space="preserve"> </w:t>
      </w:r>
    </w:p>
    <w:p w:rsidR="00167278" w:rsidRDefault="00167278" w:rsidP="00167278">
      <w:pPr>
        <w:pStyle w:val="einleitung2"/>
        <w:rPr>
          <w:rFonts w:ascii="Arial" w:hAnsi="Arial" w:cs="Arial"/>
          <w:b w:val="0"/>
          <w:sz w:val="22"/>
          <w:szCs w:val="22"/>
        </w:rPr>
      </w:pPr>
      <w:r w:rsidRPr="00167278">
        <w:rPr>
          <w:rFonts w:ascii="Arial" w:hAnsi="Arial" w:cs="Arial"/>
          <w:b w:val="0"/>
          <w:sz w:val="22"/>
          <w:szCs w:val="22"/>
        </w:rPr>
        <w:t xml:space="preserve">Diese eindrucksvolle kaiserliche Villa liegt in der Provinz </w:t>
      </w:r>
      <w:proofErr w:type="spellStart"/>
      <w:r w:rsidRPr="00167278">
        <w:rPr>
          <w:rFonts w:ascii="Arial" w:hAnsi="Arial" w:cs="Arial"/>
          <w:b w:val="0"/>
          <w:sz w:val="22"/>
          <w:szCs w:val="22"/>
        </w:rPr>
        <w:t>Enna</w:t>
      </w:r>
      <w:proofErr w:type="spellEnd"/>
      <w:r w:rsidRPr="00167278">
        <w:rPr>
          <w:rFonts w:ascii="Arial" w:hAnsi="Arial" w:cs="Arial"/>
          <w:b w:val="0"/>
          <w:sz w:val="22"/>
          <w:szCs w:val="22"/>
        </w:rPr>
        <w:t>, im römischen Herz Siziliens. Ein bemerkenswertes Landhaus, dessen Charme, hauptsächlich von den bezaubernden Mosaiken gekennzeichnet ist. Diese gelten als die schönsten und besterhaltenen ihrer Art und die Feinarbeit mit der, diese klare und präzise Bilder und die zahlriechen Farbnuancen kreiert wurden, haben 1997 die Anerkennung der UNESCO als Weltkulturerbe</w:t>
      </w:r>
      <w:r>
        <w:rPr>
          <w:rFonts w:ascii="Arial" w:hAnsi="Arial" w:cs="Arial"/>
          <w:b w:val="0"/>
          <w:sz w:val="22"/>
          <w:szCs w:val="22"/>
        </w:rPr>
        <w:t>!</w:t>
      </w:r>
      <w:r w:rsidRPr="00167278">
        <w:rPr>
          <w:rFonts w:ascii="Arial" w:hAnsi="Arial" w:cs="Arial"/>
          <w:b w:val="0"/>
          <w:sz w:val="22"/>
          <w:szCs w:val="22"/>
        </w:rPr>
        <w:t xml:space="preserve"> </w:t>
      </w:r>
    </w:p>
    <w:p w:rsidR="00167278" w:rsidRDefault="00167278" w:rsidP="00167278">
      <w:pPr>
        <w:pStyle w:val="einleitung2"/>
        <w:rPr>
          <w:rFonts w:ascii="Arial" w:hAnsi="Arial" w:cs="Arial"/>
          <w:b w:val="0"/>
          <w:sz w:val="22"/>
          <w:szCs w:val="22"/>
        </w:rPr>
      </w:pPr>
      <w:r>
        <w:rPr>
          <w:rFonts w:ascii="Arial" w:hAnsi="Arial" w:cs="Arial"/>
          <w:b w:val="0"/>
          <w:sz w:val="22"/>
          <w:szCs w:val="22"/>
        </w:rPr>
        <w:t>Nach einer Pause besuchen</w:t>
      </w:r>
      <w:r w:rsidRPr="00167278">
        <w:rPr>
          <w:rFonts w:ascii="Arial" w:hAnsi="Arial" w:cs="Arial"/>
          <w:b w:val="0"/>
          <w:sz w:val="22"/>
          <w:szCs w:val="22"/>
        </w:rPr>
        <w:t xml:space="preserve"> Sie das eindrucksvolle </w:t>
      </w:r>
      <w:proofErr w:type="spellStart"/>
      <w:r w:rsidRPr="00167278">
        <w:rPr>
          <w:rFonts w:ascii="Arial" w:hAnsi="Arial" w:cs="Arial"/>
          <w:b w:val="0"/>
          <w:sz w:val="22"/>
          <w:szCs w:val="22"/>
        </w:rPr>
        <w:t>Agrigent</w:t>
      </w:r>
      <w:proofErr w:type="spellEnd"/>
      <w:r w:rsidRPr="00167278">
        <w:rPr>
          <w:rFonts w:ascii="Arial" w:hAnsi="Arial" w:cs="Arial"/>
          <w:b w:val="0"/>
          <w:sz w:val="22"/>
          <w:szCs w:val="22"/>
        </w:rPr>
        <w:t xml:space="preserve"> und das Tempeltal – ein Höhepunkt jeder </w:t>
      </w:r>
      <w:proofErr w:type="spellStart"/>
      <w:r w:rsidRPr="00167278">
        <w:rPr>
          <w:rFonts w:ascii="Arial" w:hAnsi="Arial" w:cs="Arial"/>
          <w:b w:val="0"/>
          <w:sz w:val="22"/>
          <w:szCs w:val="22"/>
        </w:rPr>
        <w:t>Sizilienreise</w:t>
      </w:r>
      <w:proofErr w:type="spellEnd"/>
      <w:r w:rsidRPr="00167278">
        <w:rPr>
          <w:rFonts w:ascii="Arial" w:hAnsi="Arial" w:cs="Arial"/>
          <w:b w:val="0"/>
          <w:sz w:val="22"/>
          <w:szCs w:val="22"/>
        </w:rPr>
        <w:t xml:space="preserve"> – mit dem berühmten Juno-Tempel, dem Concordia Tempel, Tempel des Zeus und Pollux. </w:t>
      </w:r>
      <w:r>
        <w:rPr>
          <w:rFonts w:ascii="Arial" w:hAnsi="Arial" w:cs="Arial"/>
          <w:b w:val="0"/>
          <w:sz w:val="22"/>
          <w:szCs w:val="22"/>
        </w:rPr>
        <w:t>Weiterfahrt</w:t>
      </w:r>
      <w:r w:rsidRPr="00167278">
        <w:rPr>
          <w:rFonts w:ascii="Arial" w:hAnsi="Arial" w:cs="Arial"/>
          <w:b w:val="0"/>
          <w:sz w:val="22"/>
          <w:szCs w:val="22"/>
        </w:rPr>
        <w:t xml:space="preserve"> nach </w:t>
      </w:r>
      <w:proofErr w:type="spellStart"/>
      <w:r w:rsidRPr="00167278">
        <w:rPr>
          <w:rFonts w:ascii="Arial" w:hAnsi="Arial" w:cs="Arial"/>
          <w:b w:val="0"/>
          <w:sz w:val="22"/>
          <w:szCs w:val="22"/>
        </w:rPr>
        <w:t>Mazara</w:t>
      </w:r>
      <w:proofErr w:type="spellEnd"/>
      <w:r w:rsidRPr="00167278">
        <w:rPr>
          <w:rFonts w:ascii="Arial" w:hAnsi="Arial" w:cs="Arial"/>
          <w:b w:val="0"/>
          <w:sz w:val="22"/>
          <w:szCs w:val="22"/>
        </w:rPr>
        <w:t xml:space="preserve"> del </w:t>
      </w:r>
      <w:proofErr w:type="spellStart"/>
      <w:r w:rsidRPr="00167278">
        <w:rPr>
          <w:rFonts w:ascii="Arial" w:hAnsi="Arial" w:cs="Arial"/>
          <w:b w:val="0"/>
          <w:sz w:val="22"/>
          <w:szCs w:val="22"/>
        </w:rPr>
        <w:t>Vallo</w:t>
      </w:r>
      <w:proofErr w:type="spellEnd"/>
      <w:r w:rsidRPr="00167278">
        <w:rPr>
          <w:rFonts w:ascii="Arial" w:hAnsi="Arial" w:cs="Arial"/>
          <w:b w:val="0"/>
          <w:sz w:val="22"/>
          <w:szCs w:val="22"/>
        </w:rPr>
        <w:t>.</w:t>
      </w:r>
    </w:p>
    <w:p w:rsidR="00167278" w:rsidRPr="00167278" w:rsidRDefault="00167278" w:rsidP="00167278">
      <w:pPr>
        <w:pStyle w:val="einleitung2"/>
        <w:rPr>
          <w:rFonts w:ascii="Arial" w:hAnsi="Arial" w:cs="Arial"/>
          <w:b w:val="0"/>
          <w:sz w:val="22"/>
          <w:szCs w:val="22"/>
        </w:rPr>
      </w:pPr>
      <w:r w:rsidRPr="00167278">
        <w:rPr>
          <w:rFonts w:ascii="Arial" w:hAnsi="Arial" w:cs="Arial"/>
          <w:b w:val="0"/>
          <w:sz w:val="22"/>
          <w:szCs w:val="22"/>
        </w:rPr>
        <w:t xml:space="preserve">Abendessen und Nächtigung im Hotel im Raum   </w:t>
      </w:r>
      <w:proofErr w:type="spellStart"/>
      <w:r w:rsidRPr="00167278">
        <w:rPr>
          <w:rFonts w:ascii="Arial" w:hAnsi="Arial" w:cs="Arial"/>
          <w:b w:val="0"/>
          <w:sz w:val="22"/>
          <w:szCs w:val="22"/>
        </w:rPr>
        <w:t>Mazara</w:t>
      </w:r>
      <w:proofErr w:type="spellEnd"/>
      <w:r w:rsidRPr="00167278">
        <w:rPr>
          <w:rFonts w:ascii="Arial" w:hAnsi="Arial" w:cs="Arial"/>
          <w:b w:val="0"/>
          <w:sz w:val="22"/>
          <w:szCs w:val="22"/>
        </w:rPr>
        <w:t xml:space="preserve"> del </w:t>
      </w:r>
      <w:proofErr w:type="spellStart"/>
      <w:r w:rsidRPr="00167278">
        <w:rPr>
          <w:rFonts w:ascii="Arial" w:hAnsi="Arial" w:cs="Arial"/>
          <w:b w:val="0"/>
          <w:sz w:val="22"/>
          <w:szCs w:val="22"/>
        </w:rPr>
        <w:t>Vallo</w:t>
      </w:r>
      <w:proofErr w:type="spellEnd"/>
      <w:r w:rsidRPr="00167278">
        <w:rPr>
          <w:rFonts w:ascii="Arial" w:hAnsi="Arial" w:cs="Arial"/>
          <w:b w:val="0"/>
          <w:sz w:val="22"/>
          <w:szCs w:val="22"/>
        </w:rPr>
        <w:t xml:space="preserve"> oder </w:t>
      </w:r>
      <w:proofErr w:type="spellStart"/>
      <w:r w:rsidRPr="00167278">
        <w:rPr>
          <w:rFonts w:ascii="Arial" w:hAnsi="Arial" w:cs="Arial"/>
          <w:b w:val="0"/>
          <w:sz w:val="22"/>
          <w:szCs w:val="22"/>
        </w:rPr>
        <w:t>Castelvetrano</w:t>
      </w:r>
      <w:proofErr w:type="spellEnd"/>
      <w:r w:rsidRPr="00167278">
        <w:rPr>
          <w:rFonts w:ascii="Arial" w:hAnsi="Arial" w:cs="Arial"/>
          <w:b w:val="0"/>
          <w:sz w:val="22"/>
          <w:szCs w:val="22"/>
        </w:rPr>
        <w:t>.</w:t>
      </w:r>
    </w:p>
    <w:p w:rsidR="00167278" w:rsidRDefault="005548E7" w:rsidP="005548E7">
      <w:pPr>
        <w:pStyle w:val="einleitung2"/>
        <w:rPr>
          <w:rFonts w:ascii="Arial" w:eastAsiaTheme="minorHAnsi" w:hAnsi="Arial" w:cs="Arial"/>
          <w:b w:val="0"/>
          <w:sz w:val="22"/>
          <w:szCs w:val="22"/>
          <w:lang w:eastAsia="en-US"/>
        </w:rPr>
      </w:pPr>
      <w:r w:rsidRPr="001F719B">
        <w:rPr>
          <w:rFonts w:ascii="Arial" w:eastAsiaTheme="minorHAnsi" w:hAnsi="Arial" w:cs="Arial"/>
          <w:b w:val="0"/>
          <w:sz w:val="22"/>
          <w:szCs w:val="22"/>
          <w:lang w:eastAsia="en-US"/>
        </w:rPr>
        <w:t>.</w:t>
      </w:r>
    </w:p>
    <w:p w:rsidR="005548E7" w:rsidRDefault="00167278" w:rsidP="005548E7">
      <w:pPr>
        <w:pStyle w:val="einleitung2"/>
        <w:rPr>
          <w:rFonts w:ascii="Arial" w:eastAsiaTheme="minorHAnsi" w:hAnsi="Arial" w:cs="Arial"/>
          <w:sz w:val="22"/>
          <w:szCs w:val="22"/>
          <w:lang w:eastAsia="en-US"/>
        </w:rPr>
      </w:pPr>
      <w:r w:rsidRPr="001F719B">
        <w:rPr>
          <w:rFonts w:ascii="Arial" w:eastAsiaTheme="minorHAnsi" w:hAnsi="Arial" w:cs="Arial"/>
          <w:sz w:val="22"/>
          <w:szCs w:val="22"/>
          <w:lang w:eastAsia="en-US"/>
        </w:rPr>
        <w:t xml:space="preserve"> </w:t>
      </w:r>
      <w:r w:rsidR="005548E7" w:rsidRPr="001F719B">
        <w:rPr>
          <w:rFonts w:ascii="Arial" w:eastAsiaTheme="minorHAnsi" w:hAnsi="Arial" w:cs="Arial"/>
          <w:sz w:val="22"/>
          <w:szCs w:val="22"/>
          <w:lang w:eastAsia="en-US"/>
        </w:rPr>
        <w:t xml:space="preserve">5.Tag: Mittwoch, </w:t>
      </w:r>
      <w:r>
        <w:rPr>
          <w:rFonts w:ascii="Arial" w:eastAsiaTheme="minorHAnsi" w:hAnsi="Arial" w:cs="Arial"/>
          <w:sz w:val="22"/>
          <w:szCs w:val="22"/>
          <w:lang w:eastAsia="en-US"/>
        </w:rPr>
        <w:t xml:space="preserve">10.April 2019 </w:t>
      </w:r>
      <w:proofErr w:type="spellStart"/>
      <w:r w:rsidRPr="00167278">
        <w:rPr>
          <w:rFonts w:ascii="Arial" w:eastAsiaTheme="minorHAnsi" w:hAnsi="Arial" w:cs="Arial"/>
          <w:sz w:val="22"/>
          <w:szCs w:val="22"/>
          <w:lang w:eastAsia="en-US"/>
        </w:rPr>
        <w:t>Trapani</w:t>
      </w:r>
      <w:proofErr w:type="spellEnd"/>
      <w:r w:rsidRPr="00167278">
        <w:rPr>
          <w:rFonts w:ascii="Arial" w:eastAsiaTheme="minorHAnsi" w:hAnsi="Arial" w:cs="Arial"/>
          <w:sz w:val="22"/>
          <w:szCs w:val="22"/>
          <w:lang w:eastAsia="en-US"/>
        </w:rPr>
        <w:t xml:space="preserve"> – Palermo</w:t>
      </w:r>
    </w:p>
    <w:p w:rsidR="000744A3" w:rsidRDefault="000744A3" w:rsidP="005548E7">
      <w:pPr>
        <w:pStyle w:val="einleitung2"/>
        <w:rPr>
          <w:rFonts w:ascii="Arial" w:eastAsiaTheme="minorHAnsi" w:hAnsi="Arial" w:cs="Arial"/>
          <w:b w:val="0"/>
          <w:sz w:val="22"/>
          <w:szCs w:val="22"/>
          <w:lang w:eastAsia="en-US"/>
        </w:rPr>
      </w:pPr>
      <w:r w:rsidRPr="000744A3">
        <w:rPr>
          <w:rFonts w:ascii="Arial" w:eastAsiaTheme="minorHAnsi" w:hAnsi="Arial" w:cs="Arial"/>
          <w:b w:val="0"/>
          <w:sz w:val="22"/>
          <w:szCs w:val="22"/>
          <w:lang w:eastAsia="en-US"/>
        </w:rPr>
        <w:t>Check out und Frühstück</w:t>
      </w:r>
    </w:p>
    <w:p w:rsidR="00FD6264" w:rsidRDefault="000744A3" w:rsidP="000744A3">
      <w:pPr>
        <w:pStyle w:val="einleitung2"/>
        <w:rPr>
          <w:rFonts w:ascii="Arial" w:eastAsiaTheme="minorHAnsi" w:hAnsi="Arial" w:cs="Arial"/>
          <w:b w:val="0"/>
          <w:sz w:val="22"/>
          <w:szCs w:val="22"/>
          <w:lang w:eastAsia="en-US"/>
        </w:rPr>
      </w:pPr>
      <w:r>
        <w:rPr>
          <w:rFonts w:ascii="Arial" w:eastAsiaTheme="minorHAnsi" w:hAnsi="Arial" w:cs="Arial"/>
          <w:b w:val="0"/>
          <w:sz w:val="22"/>
          <w:szCs w:val="22"/>
          <w:lang w:eastAsia="en-US"/>
        </w:rPr>
        <w:t xml:space="preserve">Heute </w:t>
      </w:r>
      <w:proofErr w:type="spellStart"/>
      <w:r>
        <w:rPr>
          <w:rFonts w:ascii="Arial" w:eastAsiaTheme="minorHAnsi" w:hAnsi="Arial" w:cs="Arial"/>
          <w:b w:val="0"/>
          <w:sz w:val="22"/>
          <w:szCs w:val="22"/>
          <w:lang w:eastAsia="en-US"/>
        </w:rPr>
        <w:t>fahren</w:t>
      </w:r>
      <w:r w:rsidRPr="000744A3">
        <w:rPr>
          <w:rFonts w:ascii="Arial" w:eastAsiaTheme="minorHAnsi" w:hAnsi="Arial" w:cs="Arial"/>
          <w:b w:val="0"/>
          <w:sz w:val="22"/>
          <w:szCs w:val="22"/>
          <w:lang w:eastAsia="en-US"/>
        </w:rPr>
        <w:t>Sie</w:t>
      </w:r>
      <w:proofErr w:type="spellEnd"/>
      <w:r w:rsidRPr="000744A3">
        <w:rPr>
          <w:rFonts w:ascii="Arial" w:eastAsiaTheme="minorHAnsi" w:hAnsi="Arial" w:cs="Arial"/>
          <w:b w:val="0"/>
          <w:sz w:val="22"/>
          <w:szCs w:val="22"/>
          <w:lang w:eastAsia="en-US"/>
        </w:rPr>
        <w:t xml:space="preserve"> Richtung </w:t>
      </w:r>
      <w:proofErr w:type="spellStart"/>
      <w:r w:rsidRPr="000744A3">
        <w:rPr>
          <w:rFonts w:ascii="Arial" w:eastAsiaTheme="minorHAnsi" w:hAnsi="Arial" w:cs="Arial"/>
          <w:b w:val="0"/>
          <w:sz w:val="22"/>
          <w:szCs w:val="22"/>
          <w:lang w:eastAsia="en-US"/>
        </w:rPr>
        <w:t>Trapani</w:t>
      </w:r>
      <w:proofErr w:type="spellEnd"/>
      <w:r w:rsidRPr="000744A3">
        <w:rPr>
          <w:rFonts w:ascii="Arial" w:eastAsiaTheme="minorHAnsi" w:hAnsi="Arial" w:cs="Arial"/>
          <w:b w:val="0"/>
          <w:sz w:val="22"/>
          <w:szCs w:val="22"/>
          <w:lang w:eastAsia="en-US"/>
        </w:rPr>
        <w:t xml:space="preserve"> mit Fotostopp bei den Salinen. Danach weiter nach Erice mit Besuch der mittelalterlichen Stadt (wetterabhängig). </w:t>
      </w:r>
      <w:r>
        <w:rPr>
          <w:rFonts w:ascii="Arial" w:eastAsiaTheme="minorHAnsi" w:hAnsi="Arial" w:cs="Arial"/>
          <w:b w:val="0"/>
          <w:sz w:val="22"/>
          <w:szCs w:val="22"/>
          <w:lang w:eastAsia="en-US"/>
        </w:rPr>
        <w:t>E</w:t>
      </w:r>
      <w:r w:rsidRPr="000744A3">
        <w:rPr>
          <w:rFonts w:ascii="Arial" w:eastAsiaTheme="minorHAnsi" w:hAnsi="Arial" w:cs="Arial"/>
          <w:b w:val="0"/>
          <w:sz w:val="22"/>
          <w:szCs w:val="22"/>
          <w:lang w:eastAsia="en-US"/>
        </w:rPr>
        <w:t xml:space="preserve">rice selber </w:t>
      </w:r>
      <w:proofErr w:type="gramStart"/>
      <w:r w:rsidRPr="000744A3">
        <w:rPr>
          <w:rFonts w:ascii="Arial" w:eastAsiaTheme="minorHAnsi" w:hAnsi="Arial" w:cs="Arial"/>
          <w:b w:val="0"/>
          <w:sz w:val="22"/>
          <w:szCs w:val="22"/>
          <w:lang w:eastAsia="en-US"/>
        </w:rPr>
        <w:t>ist</w:t>
      </w:r>
      <w:proofErr w:type="gramEnd"/>
      <w:r w:rsidRPr="000744A3">
        <w:rPr>
          <w:rFonts w:ascii="Arial" w:eastAsiaTheme="minorHAnsi" w:hAnsi="Arial" w:cs="Arial"/>
          <w:b w:val="0"/>
          <w:sz w:val="22"/>
          <w:szCs w:val="22"/>
          <w:lang w:eastAsia="en-US"/>
        </w:rPr>
        <w:t xml:space="preserve"> urig, verwinkelt und einfach wunderschön. Die kleinen, engen Gassen, die ab und an recht steil sind, die kopfsteingepflasterten Marktplätze, die uralte Stadtmauer – diese Stadt verzaubert einen und man fühlt sich glatt um Jahrhunderte zurückversetzt. Ein weiterer Hingucker ist auch das normannische Castello di </w:t>
      </w:r>
      <w:proofErr w:type="spellStart"/>
      <w:r w:rsidRPr="000744A3">
        <w:rPr>
          <w:rFonts w:ascii="Arial" w:eastAsiaTheme="minorHAnsi" w:hAnsi="Arial" w:cs="Arial"/>
          <w:b w:val="0"/>
          <w:sz w:val="22"/>
          <w:szCs w:val="22"/>
          <w:lang w:eastAsia="en-US"/>
        </w:rPr>
        <w:t>Venere</w:t>
      </w:r>
      <w:proofErr w:type="spellEnd"/>
      <w:r w:rsidRPr="000744A3">
        <w:rPr>
          <w:rFonts w:ascii="Arial" w:eastAsiaTheme="minorHAnsi" w:hAnsi="Arial" w:cs="Arial"/>
          <w:b w:val="0"/>
          <w:sz w:val="22"/>
          <w:szCs w:val="22"/>
          <w:lang w:eastAsia="en-US"/>
        </w:rPr>
        <w:t xml:space="preserve">, das im 12. und 13. Jh. erbaut wurde. Imposant ragt es in den Himmel hinauf, schon von </w:t>
      </w:r>
      <w:proofErr w:type="gramStart"/>
      <w:r w:rsidRPr="000744A3">
        <w:rPr>
          <w:rFonts w:ascii="Arial" w:eastAsiaTheme="minorHAnsi" w:hAnsi="Arial" w:cs="Arial"/>
          <w:b w:val="0"/>
          <w:sz w:val="22"/>
          <w:szCs w:val="22"/>
          <w:lang w:eastAsia="en-US"/>
        </w:rPr>
        <w:t>Weitem</w:t>
      </w:r>
      <w:proofErr w:type="gramEnd"/>
      <w:r w:rsidRPr="000744A3">
        <w:rPr>
          <w:rFonts w:ascii="Arial" w:eastAsiaTheme="minorHAnsi" w:hAnsi="Arial" w:cs="Arial"/>
          <w:b w:val="0"/>
          <w:sz w:val="22"/>
          <w:szCs w:val="22"/>
          <w:lang w:eastAsia="en-US"/>
        </w:rPr>
        <w:t xml:space="preserve"> in all seiner Pracht erkennbar</w:t>
      </w:r>
      <w:r w:rsidRPr="000744A3">
        <w:rPr>
          <w:rFonts w:ascii="Arial" w:eastAsiaTheme="minorHAnsi" w:hAnsi="Arial" w:cs="Arial"/>
          <w:b w:val="0"/>
          <w:sz w:val="22"/>
          <w:szCs w:val="22"/>
          <w:lang w:eastAsia="en-US"/>
        </w:rPr>
        <w:t>.</w:t>
      </w:r>
    </w:p>
    <w:p w:rsidR="000744A3" w:rsidRDefault="000744A3" w:rsidP="000744A3">
      <w:pPr>
        <w:pStyle w:val="einleitung2"/>
      </w:pPr>
      <w:r w:rsidRPr="000744A3">
        <w:rPr>
          <w:rFonts w:ascii="Arial" w:eastAsiaTheme="minorHAnsi" w:hAnsi="Arial" w:cs="Arial"/>
          <w:b w:val="0"/>
          <w:sz w:val="22"/>
          <w:szCs w:val="22"/>
          <w:lang w:eastAsia="en-US"/>
        </w:rPr>
        <w:t xml:space="preserve">  Abendessen und Nächtigung im Hotel im Raum Palerm</w:t>
      </w:r>
      <w:r>
        <w:rPr>
          <w:rFonts w:ascii="Arial" w:eastAsiaTheme="minorHAnsi" w:hAnsi="Arial" w:cs="Arial"/>
          <w:b w:val="0"/>
          <w:sz w:val="22"/>
          <w:szCs w:val="22"/>
          <w:lang w:eastAsia="en-US"/>
        </w:rPr>
        <w:t>o</w:t>
      </w:r>
      <w:r w:rsidRPr="000744A3">
        <w:t xml:space="preserve"> </w:t>
      </w:r>
    </w:p>
    <w:p w:rsidR="000744A3" w:rsidRDefault="000744A3" w:rsidP="000744A3">
      <w:pPr>
        <w:pStyle w:val="einleitung2"/>
      </w:pPr>
    </w:p>
    <w:p w:rsidR="000744A3" w:rsidRDefault="000744A3" w:rsidP="000744A3">
      <w:pPr>
        <w:pStyle w:val="einleitung2"/>
      </w:pPr>
    </w:p>
    <w:p w:rsidR="00413519" w:rsidRPr="001F719B" w:rsidRDefault="00901826" w:rsidP="00A748B1">
      <w:pPr>
        <w:pStyle w:val="StandardWeb"/>
        <w:rPr>
          <w:rFonts w:ascii="Arial" w:hAnsi="Arial" w:cs="Arial"/>
          <w:b/>
          <w:sz w:val="22"/>
          <w:szCs w:val="22"/>
        </w:rPr>
      </w:pPr>
      <w:r w:rsidRPr="001F719B">
        <w:rPr>
          <w:rFonts w:ascii="Arial" w:hAnsi="Arial" w:cs="Arial"/>
          <w:b/>
          <w:sz w:val="22"/>
          <w:szCs w:val="22"/>
        </w:rPr>
        <w:lastRenderedPageBreak/>
        <w:t>6.Tag: Donnerstag,</w:t>
      </w:r>
      <w:r w:rsidR="000744A3">
        <w:rPr>
          <w:rFonts w:ascii="Arial" w:hAnsi="Arial" w:cs="Arial"/>
          <w:b/>
          <w:sz w:val="22"/>
          <w:szCs w:val="22"/>
        </w:rPr>
        <w:t xml:space="preserve"> 11.April 2019 </w:t>
      </w:r>
      <w:r w:rsidR="000744A3" w:rsidRPr="000744A3">
        <w:rPr>
          <w:rFonts w:ascii="Arial" w:hAnsi="Arial" w:cs="Arial"/>
          <w:b/>
          <w:sz w:val="22"/>
          <w:szCs w:val="22"/>
        </w:rPr>
        <w:t xml:space="preserve">Palermo – </w:t>
      </w:r>
      <w:proofErr w:type="spellStart"/>
      <w:r w:rsidR="000744A3" w:rsidRPr="000744A3">
        <w:rPr>
          <w:rFonts w:ascii="Arial" w:hAnsi="Arial" w:cs="Arial"/>
          <w:b/>
          <w:sz w:val="22"/>
          <w:szCs w:val="22"/>
        </w:rPr>
        <w:t>Cefalù</w:t>
      </w:r>
      <w:proofErr w:type="spellEnd"/>
      <w:r w:rsidR="000744A3" w:rsidRPr="000744A3">
        <w:rPr>
          <w:rFonts w:ascii="Arial" w:hAnsi="Arial" w:cs="Arial"/>
          <w:b/>
          <w:sz w:val="22"/>
          <w:szCs w:val="22"/>
        </w:rPr>
        <w:t xml:space="preserve"> – </w:t>
      </w:r>
      <w:proofErr w:type="spellStart"/>
      <w:r w:rsidR="000744A3" w:rsidRPr="000744A3">
        <w:rPr>
          <w:rFonts w:ascii="Arial" w:hAnsi="Arial" w:cs="Arial"/>
          <w:b/>
          <w:sz w:val="22"/>
          <w:szCs w:val="22"/>
        </w:rPr>
        <w:t>Milazzo</w:t>
      </w:r>
      <w:proofErr w:type="spellEnd"/>
    </w:p>
    <w:p w:rsidR="00916D33" w:rsidRDefault="00901826" w:rsidP="00901826">
      <w:pPr>
        <w:pStyle w:val="StandardWeb"/>
      </w:pPr>
      <w:r w:rsidRPr="001F719B">
        <w:rPr>
          <w:rFonts w:ascii="Arial" w:hAnsi="Arial" w:cs="Arial"/>
          <w:sz w:val="22"/>
          <w:szCs w:val="22"/>
        </w:rPr>
        <w:t>Frühstück und Check out</w:t>
      </w:r>
      <w:r w:rsidR="00916D33" w:rsidRPr="00916D33">
        <w:t xml:space="preserve"> </w:t>
      </w:r>
    </w:p>
    <w:p w:rsidR="00916D33" w:rsidRDefault="00916D33" w:rsidP="00901826">
      <w:pPr>
        <w:pStyle w:val="StandardWeb"/>
        <w:rPr>
          <w:rFonts w:ascii="Arial" w:hAnsi="Arial" w:cs="Arial"/>
          <w:sz w:val="22"/>
          <w:szCs w:val="22"/>
        </w:rPr>
      </w:pPr>
      <w:r w:rsidRPr="00916D33">
        <w:rPr>
          <w:rFonts w:ascii="Arial" w:hAnsi="Arial" w:cs="Arial"/>
          <w:sz w:val="22"/>
          <w:szCs w:val="22"/>
        </w:rPr>
        <w:t xml:space="preserve">Heute steht die Hauptstadt Siziliens auf dem Programm - Palermo, einst großes arabisches Zentrum und politische Hauptstadt der Normannen. Palermo ist der kulturelle, wirtschaftliche und politische Mittelpunkt Siziliens. Die Italiener lieben diese Stadt - oder sie hassen sie. Auch wenn man sich als Tourist nur einen Tag in dieser lebhaften Mittelmeerstadt aufhält, kann man beide Sichtweisen verstehen. Der künstlerische Reichtum der Stadt, die sowohl europäische als auch orientalische Charakterzüge hat, ist beeindruckend. Die Architektur der Stadt weist normannische, barocke, byzantinische und arabische Einflüsse auf. Im Altstadtzentrum drängen sich auf engstem Raum orientalisch anmutende Märkte und barocke Paläste und </w:t>
      </w:r>
      <w:proofErr w:type="spellStart"/>
      <w:r w:rsidRPr="00916D33">
        <w:rPr>
          <w:rFonts w:ascii="Arial" w:hAnsi="Arial" w:cs="Arial"/>
          <w:sz w:val="22"/>
          <w:szCs w:val="22"/>
        </w:rPr>
        <w:t>Kirchen.Mit</w:t>
      </w:r>
      <w:proofErr w:type="spellEnd"/>
      <w:r w:rsidRPr="00916D33">
        <w:rPr>
          <w:rFonts w:ascii="Arial" w:hAnsi="Arial" w:cs="Arial"/>
          <w:sz w:val="22"/>
          <w:szCs w:val="22"/>
        </w:rPr>
        <w:t xml:space="preserve"> den Palästen, Gärten und Kirchen beeindruckt diese Stadt. Sie sehen die </w:t>
      </w:r>
      <w:proofErr w:type="spellStart"/>
      <w:r w:rsidRPr="00916D33">
        <w:rPr>
          <w:rFonts w:ascii="Arial" w:hAnsi="Arial" w:cs="Arial"/>
          <w:sz w:val="22"/>
          <w:szCs w:val="22"/>
        </w:rPr>
        <w:t>Capella</w:t>
      </w:r>
      <w:proofErr w:type="spellEnd"/>
      <w:r w:rsidRPr="00916D33">
        <w:rPr>
          <w:rFonts w:ascii="Arial" w:hAnsi="Arial" w:cs="Arial"/>
          <w:sz w:val="22"/>
          <w:szCs w:val="22"/>
        </w:rPr>
        <w:t xml:space="preserve"> </w:t>
      </w:r>
      <w:proofErr w:type="spellStart"/>
      <w:r w:rsidRPr="00916D33">
        <w:rPr>
          <w:rFonts w:ascii="Arial" w:hAnsi="Arial" w:cs="Arial"/>
          <w:sz w:val="22"/>
          <w:szCs w:val="22"/>
        </w:rPr>
        <w:t>Palatina</w:t>
      </w:r>
      <w:proofErr w:type="spellEnd"/>
      <w:r w:rsidRPr="00916D33">
        <w:rPr>
          <w:rFonts w:ascii="Arial" w:hAnsi="Arial" w:cs="Arial"/>
          <w:sz w:val="22"/>
          <w:szCs w:val="22"/>
        </w:rPr>
        <w:t xml:space="preserve"> und den Dom.</w:t>
      </w:r>
    </w:p>
    <w:p w:rsidR="00FD6264" w:rsidRDefault="00916D33" w:rsidP="00901826">
      <w:pPr>
        <w:pStyle w:val="StandardWeb"/>
        <w:rPr>
          <w:rFonts w:ascii="Arial" w:hAnsi="Arial" w:cs="Arial"/>
          <w:sz w:val="22"/>
          <w:szCs w:val="22"/>
        </w:rPr>
      </w:pPr>
      <w:r w:rsidRPr="00FD6264">
        <w:rPr>
          <w:rFonts w:ascii="Arial" w:hAnsi="Arial" w:cs="Arial"/>
          <w:sz w:val="22"/>
          <w:szCs w:val="22"/>
        </w:rPr>
        <w:t xml:space="preserve"> Anschließend erfolgt die Weiterfahrt nach </w:t>
      </w:r>
      <w:proofErr w:type="spellStart"/>
      <w:r w:rsidRPr="00FD6264">
        <w:rPr>
          <w:rFonts w:ascii="Arial" w:hAnsi="Arial" w:cs="Arial"/>
          <w:sz w:val="22"/>
          <w:szCs w:val="22"/>
        </w:rPr>
        <w:t>Monreale</w:t>
      </w:r>
      <w:proofErr w:type="spellEnd"/>
      <w:r w:rsidRPr="00FD6264">
        <w:rPr>
          <w:rFonts w:ascii="Arial" w:hAnsi="Arial" w:cs="Arial"/>
          <w:sz w:val="22"/>
          <w:szCs w:val="22"/>
        </w:rPr>
        <w:t xml:space="preserve">, dies wäre eine gewöhnliche Stadt, wäre es nicht für einen der weltweit </w:t>
      </w:r>
      <w:proofErr w:type="spellStart"/>
      <w:r w:rsidRPr="00FD6264">
        <w:rPr>
          <w:rFonts w:ascii="Arial" w:hAnsi="Arial" w:cs="Arial"/>
          <w:sz w:val="22"/>
          <w:szCs w:val="22"/>
        </w:rPr>
        <w:t>überwältigendsten</w:t>
      </w:r>
      <w:proofErr w:type="spellEnd"/>
      <w:r w:rsidRPr="00FD6264">
        <w:rPr>
          <w:rFonts w:ascii="Arial" w:hAnsi="Arial" w:cs="Arial"/>
          <w:sz w:val="22"/>
          <w:szCs w:val="22"/>
        </w:rPr>
        <w:t xml:space="preserve"> architektonischen Schätze: den Dom. </w:t>
      </w:r>
      <w:r w:rsidR="00FD6264" w:rsidRPr="00FD6264">
        <w:rPr>
          <w:rFonts w:ascii="Arial" w:hAnsi="Arial" w:cs="Arial"/>
          <w:sz w:val="22"/>
          <w:szCs w:val="22"/>
        </w:rPr>
        <w:t>Dieses Meisterwerk der normannischen Baukunst auf Sizilien bezaubert seine Besucher mit farbenprächtigen Mosaiken aus purem Gold und einem eleganten romanischen Kreuzgang</w:t>
      </w:r>
    </w:p>
    <w:p w:rsidR="00FD6264" w:rsidRDefault="00916D33" w:rsidP="00901826">
      <w:pPr>
        <w:pStyle w:val="StandardWeb"/>
        <w:rPr>
          <w:rFonts w:ascii="Arial" w:hAnsi="Arial" w:cs="Arial"/>
          <w:sz w:val="22"/>
          <w:szCs w:val="22"/>
        </w:rPr>
      </w:pPr>
      <w:r w:rsidRPr="00FD6264">
        <w:rPr>
          <w:rFonts w:ascii="Arial" w:hAnsi="Arial" w:cs="Arial"/>
          <w:sz w:val="22"/>
          <w:szCs w:val="22"/>
        </w:rPr>
        <w:t xml:space="preserve">. Am Nachmittag Fahrt nach </w:t>
      </w:r>
      <w:proofErr w:type="spellStart"/>
      <w:r w:rsidRPr="00FD6264">
        <w:rPr>
          <w:rFonts w:ascii="Arial" w:hAnsi="Arial" w:cs="Arial"/>
          <w:sz w:val="22"/>
          <w:szCs w:val="22"/>
        </w:rPr>
        <w:t>Cefalu</w:t>
      </w:r>
      <w:proofErr w:type="spellEnd"/>
      <w:r w:rsidRPr="00FD6264">
        <w:rPr>
          <w:rFonts w:ascii="Arial" w:hAnsi="Arial" w:cs="Arial"/>
          <w:sz w:val="22"/>
          <w:szCs w:val="22"/>
        </w:rPr>
        <w:t>. Die mittelalterliche Stadt</w:t>
      </w:r>
      <w:r w:rsidR="00FD6264">
        <w:rPr>
          <w:rFonts w:ascii="Arial" w:hAnsi="Arial" w:cs="Arial"/>
          <w:sz w:val="22"/>
          <w:szCs w:val="22"/>
        </w:rPr>
        <w:t xml:space="preserve"> vereint typisch für Sizilien Berge und Meer,</w:t>
      </w:r>
      <w:r w:rsidRPr="00FD6264">
        <w:rPr>
          <w:rFonts w:ascii="Arial" w:hAnsi="Arial" w:cs="Arial"/>
          <w:sz w:val="22"/>
          <w:szCs w:val="22"/>
        </w:rPr>
        <w:t xml:space="preserve"> </w:t>
      </w:r>
      <w:r w:rsidR="00FD6264" w:rsidRPr="00FD6264">
        <w:rPr>
          <w:rFonts w:ascii="Arial" w:hAnsi="Arial" w:cs="Arial"/>
          <w:sz w:val="22"/>
          <w:szCs w:val="22"/>
        </w:rPr>
        <w:t xml:space="preserve">Die Altstadt ist regelrecht zwischen beiden „eingeklemmt“. Der Berg </w:t>
      </w:r>
      <w:proofErr w:type="spellStart"/>
      <w:r w:rsidR="00FD6264" w:rsidRPr="00FD6264">
        <w:rPr>
          <w:rFonts w:ascii="Arial" w:hAnsi="Arial" w:cs="Arial"/>
          <w:sz w:val="22"/>
          <w:szCs w:val="22"/>
        </w:rPr>
        <w:t>heisst</w:t>
      </w:r>
      <w:proofErr w:type="spellEnd"/>
      <w:r w:rsidR="00FD6264" w:rsidRPr="00FD6264">
        <w:rPr>
          <w:rFonts w:ascii="Arial" w:hAnsi="Arial" w:cs="Arial"/>
          <w:sz w:val="22"/>
          <w:szCs w:val="22"/>
        </w:rPr>
        <w:t xml:space="preserve"> hier einfach Rocca – also Fels – und ist knapp 300m hoch.</w:t>
      </w:r>
      <w:r w:rsidRPr="00FD6264">
        <w:rPr>
          <w:rFonts w:ascii="Arial" w:hAnsi="Arial" w:cs="Arial"/>
          <w:sz w:val="22"/>
          <w:szCs w:val="22"/>
        </w:rPr>
        <w:t xml:space="preserve"> Besichtigen Sie die normannische Kathedrale</w:t>
      </w:r>
      <w:r w:rsidR="00FD6264">
        <w:rPr>
          <w:rFonts w:ascii="Arial" w:hAnsi="Arial" w:cs="Arial"/>
          <w:sz w:val="22"/>
          <w:szCs w:val="22"/>
        </w:rPr>
        <w:t xml:space="preserve"> oder bummeln Sie durch die verträumten Gassen</w:t>
      </w:r>
    </w:p>
    <w:p w:rsidR="00916D33" w:rsidRPr="00FD6264" w:rsidRDefault="00FD6264" w:rsidP="00901826">
      <w:pPr>
        <w:pStyle w:val="StandardWeb"/>
        <w:rPr>
          <w:rFonts w:ascii="Arial" w:hAnsi="Arial" w:cs="Arial"/>
          <w:sz w:val="22"/>
          <w:szCs w:val="22"/>
        </w:rPr>
      </w:pPr>
      <w:r>
        <w:rPr>
          <w:rFonts w:ascii="Arial" w:hAnsi="Arial" w:cs="Arial"/>
          <w:sz w:val="22"/>
          <w:szCs w:val="22"/>
        </w:rPr>
        <w:t>Abendessen</w:t>
      </w:r>
      <w:r w:rsidR="00916D33" w:rsidRPr="00FD6264">
        <w:rPr>
          <w:rFonts w:ascii="Arial" w:hAnsi="Arial" w:cs="Arial"/>
          <w:sz w:val="22"/>
          <w:szCs w:val="22"/>
        </w:rPr>
        <w:t xml:space="preserve"> und Nächtigung im Raum </w:t>
      </w:r>
      <w:proofErr w:type="spellStart"/>
      <w:r w:rsidR="00916D33" w:rsidRPr="00FD6264">
        <w:rPr>
          <w:rFonts w:ascii="Arial" w:hAnsi="Arial" w:cs="Arial"/>
          <w:sz w:val="22"/>
          <w:szCs w:val="22"/>
        </w:rPr>
        <w:t>Milazzo</w:t>
      </w:r>
      <w:proofErr w:type="spellEnd"/>
      <w:r w:rsidR="00916D33" w:rsidRPr="00FD6264">
        <w:rPr>
          <w:rFonts w:ascii="Arial" w:hAnsi="Arial" w:cs="Arial"/>
          <w:sz w:val="22"/>
          <w:szCs w:val="22"/>
        </w:rPr>
        <w:t>.</w:t>
      </w:r>
    </w:p>
    <w:p w:rsidR="00916D33" w:rsidRDefault="00916D33" w:rsidP="00901826">
      <w:pPr>
        <w:pStyle w:val="StandardWeb"/>
        <w:rPr>
          <w:rFonts w:ascii="Arial" w:hAnsi="Arial" w:cs="Arial"/>
          <w:sz w:val="22"/>
          <w:szCs w:val="22"/>
        </w:rPr>
      </w:pPr>
    </w:p>
    <w:p w:rsidR="00901826" w:rsidRPr="001F719B" w:rsidRDefault="00EC7BAE" w:rsidP="00901826">
      <w:pPr>
        <w:pStyle w:val="StandardWeb"/>
        <w:rPr>
          <w:rFonts w:ascii="Arial" w:hAnsi="Arial" w:cs="Arial"/>
          <w:b/>
          <w:sz w:val="22"/>
          <w:szCs w:val="22"/>
        </w:rPr>
      </w:pPr>
      <w:r w:rsidRPr="001F719B">
        <w:rPr>
          <w:rFonts w:ascii="Arial" w:hAnsi="Arial" w:cs="Arial"/>
          <w:b/>
          <w:sz w:val="22"/>
          <w:szCs w:val="22"/>
        </w:rPr>
        <w:t>7</w:t>
      </w:r>
      <w:r w:rsidR="00901826" w:rsidRPr="001F719B">
        <w:rPr>
          <w:rFonts w:ascii="Arial" w:hAnsi="Arial" w:cs="Arial"/>
          <w:b/>
          <w:sz w:val="22"/>
          <w:szCs w:val="22"/>
        </w:rPr>
        <w:t>.Tag</w:t>
      </w:r>
      <w:r w:rsidR="002B3C87">
        <w:rPr>
          <w:rFonts w:ascii="Arial" w:hAnsi="Arial" w:cs="Arial"/>
          <w:b/>
          <w:sz w:val="22"/>
          <w:szCs w:val="22"/>
        </w:rPr>
        <w:t>:</w:t>
      </w:r>
      <w:r w:rsidR="00901826" w:rsidRPr="001F719B">
        <w:rPr>
          <w:rFonts w:ascii="Arial" w:hAnsi="Arial" w:cs="Arial"/>
          <w:b/>
          <w:sz w:val="22"/>
          <w:szCs w:val="22"/>
        </w:rPr>
        <w:t xml:space="preserve"> </w:t>
      </w:r>
      <w:r w:rsidRPr="001F719B">
        <w:rPr>
          <w:rFonts w:ascii="Arial" w:hAnsi="Arial" w:cs="Arial"/>
          <w:b/>
          <w:sz w:val="22"/>
          <w:szCs w:val="22"/>
        </w:rPr>
        <w:t>Freitag</w:t>
      </w:r>
      <w:r w:rsidR="00FD6264">
        <w:rPr>
          <w:rFonts w:ascii="Arial" w:hAnsi="Arial" w:cs="Arial"/>
          <w:b/>
          <w:sz w:val="22"/>
          <w:szCs w:val="22"/>
        </w:rPr>
        <w:t xml:space="preserve">, 12.April 2019 </w:t>
      </w:r>
      <w:r w:rsidRPr="001F719B">
        <w:rPr>
          <w:rFonts w:ascii="Arial" w:hAnsi="Arial" w:cs="Arial"/>
          <w:b/>
          <w:sz w:val="22"/>
          <w:szCs w:val="22"/>
        </w:rPr>
        <w:t xml:space="preserve"> </w:t>
      </w:r>
      <w:r w:rsidR="00FD6264" w:rsidRPr="00FD6264">
        <w:rPr>
          <w:rFonts w:ascii="Arial" w:hAnsi="Arial" w:cs="Arial"/>
          <w:b/>
          <w:sz w:val="22"/>
          <w:szCs w:val="22"/>
        </w:rPr>
        <w:t xml:space="preserve">Äolische Inseln </w:t>
      </w:r>
      <w:proofErr w:type="spellStart"/>
      <w:r w:rsidR="00FD6264" w:rsidRPr="00FD6264">
        <w:rPr>
          <w:rFonts w:ascii="Arial" w:hAnsi="Arial" w:cs="Arial"/>
          <w:b/>
          <w:sz w:val="22"/>
          <w:szCs w:val="22"/>
        </w:rPr>
        <w:t>Lipari</w:t>
      </w:r>
      <w:proofErr w:type="spellEnd"/>
      <w:r w:rsidR="00FD6264" w:rsidRPr="00FD6264">
        <w:rPr>
          <w:rFonts w:ascii="Arial" w:hAnsi="Arial" w:cs="Arial"/>
          <w:b/>
          <w:sz w:val="22"/>
          <w:szCs w:val="22"/>
        </w:rPr>
        <w:t xml:space="preserve"> und Vulcano  </w:t>
      </w:r>
    </w:p>
    <w:p w:rsidR="00FD6264" w:rsidRDefault="00EC7BAE" w:rsidP="00EC7BAE">
      <w:pPr>
        <w:pStyle w:val="StandardWeb"/>
        <w:rPr>
          <w:rFonts w:ascii="Arial" w:hAnsi="Arial" w:cs="Arial"/>
          <w:sz w:val="22"/>
          <w:szCs w:val="22"/>
        </w:rPr>
      </w:pPr>
      <w:r w:rsidRPr="001F719B">
        <w:rPr>
          <w:rFonts w:ascii="Arial" w:hAnsi="Arial" w:cs="Arial"/>
          <w:sz w:val="22"/>
          <w:szCs w:val="22"/>
        </w:rPr>
        <w:t xml:space="preserve"> Frühstück und c</w:t>
      </w:r>
      <w:r w:rsidR="00FD6264">
        <w:rPr>
          <w:rFonts w:ascii="Arial" w:hAnsi="Arial" w:cs="Arial"/>
          <w:sz w:val="22"/>
          <w:szCs w:val="22"/>
        </w:rPr>
        <w:t>h</w:t>
      </w:r>
      <w:r w:rsidRPr="001F719B">
        <w:rPr>
          <w:rFonts w:ascii="Arial" w:hAnsi="Arial" w:cs="Arial"/>
          <w:sz w:val="22"/>
          <w:szCs w:val="22"/>
        </w:rPr>
        <w:t xml:space="preserve">eck </w:t>
      </w:r>
      <w:proofErr w:type="gramStart"/>
      <w:r w:rsidRPr="001F719B">
        <w:rPr>
          <w:rFonts w:ascii="Arial" w:hAnsi="Arial" w:cs="Arial"/>
          <w:sz w:val="22"/>
          <w:szCs w:val="22"/>
        </w:rPr>
        <w:t>out ,</w:t>
      </w:r>
      <w:proofErr w:type="gramEnd"/>
      <w:r w:rsidRPr="001F719B">
        <w:rPr>
          <w:rFonts w:ascii="Arial" w:hAnsi="Arial" w:cs="Arial"/>
          <w:sz w:val="22"/>
          <w:szCs w:val="22"/>
        </w:rPr>
        <w:t xml:space="preserve"> </w:t>
      </w:r>
    </w:p>
    <w:p w:rsidR="00BE3572" w:rsidRDefault="00BE3572" w:rsidP="00EC7BAE">
      <w:pPr>
        <w:pStyle w:val="StandardWeb"/>
        <w:rPr>
          <w:rFonts w:ascii="Arial" w:hAnsi="Arial" w:cs="Arial"/>
          <w:sz w:val="22"/>
          <w:szCs w:val="22"/>
        </w:rPr>
      </w:pPr>
      <w:r w:rsidRPr="00BE3572">
        <w:rPr>
          <w:rFonts w:ascii="Arial" w:hAnsi="Arial" w:cs="Arial"/>
          <w:sz w:val="22"/>
          <w:szCs w:val="22"/>
        </w:rPr>
        <w:t xml:space="preserve">Die </w:t>
      </w:r>
      <w:proofErr w:type="spellStart"/>
      <w:r w:rsidRPr="00BE3572">
        <w:rPr>
          <w:rFonts w:ascii="Arial" w:hAnsi="Arial" w:cs="Arial"/>
          <w:sz w:val="22"/>
          <w:szCs w:val="22"/>
        </w:rPr>
        <w:t>Liparischen</w:t>
      </w:r>
      <w:proofErr w:type="spellEnd"/>
      <w:r w:rsidRPr="00BE3572">
        <w:rPr>
          <w:rFonts w:ascii="Arial" w:hAnsi="Arial" w:cs="Arial"/>
          <w:sz w:val="22"/>
          <w:szCs w:val="22"/>
        </w:rPr>
        <w:t xml:space="preserve"> (oder Äolischen) Inseln sind ein Archipel aus sieben kleinen Inseln, die auch als die „sieben kleinen Perlen des Mittelmeeres“ bekannt sind. In der griechischen Mythologie waren sie der Sitz des Windgottes Äolus, daher der Name „Äolische Inseln“. Aus diesem Grund werden sie auch die „Inseln der Winde“ genannt</w:t>
      </w:r>
      <w:r>
        <w:rPr>
          <w:rFonts w:ascii="Arial" w:hAnsi="Arial" w:cs="Arial"/>
          <w:sz w:val="22"/>
          <w:szCs w:val="22"/>
        </w:rPr>
        <w:t xml:space="preserve">. </w:t>
      </w:r>
    </w:p>
    <w:p w:rsidR="00725B32" w:rsidRDefault="00BE3572" w:rsidP="00725B32">
      <w:pPr>
        <w:pStyle w:val="StandardWeb"/>
        <w:rPr>
          <w:rFonts w:ascii="Arial" w:hAnsi="Arial" w:cs="Arial"/>
          <w:sz w:val="22"/>
          <w:szCs w:val="22"/>
        </w:rPr>
      </w:pPr>
      <w:r w:rsidRPr="00BE3572">
        <w:rPr>
          <w:rFonts w:ascii="Arial" w:hAnsi="Arial" w:cs="Arial"/>
          <w:sz w:val="22"/>
          <w:szCs w:val="22"/>
        </w:rPr>
        <w:t xml:space="preserve">Auf </w:t>
      </w:r>
      <w:proofErr w:type="spellStart"/>
      <w:r w:rsidRPr="00BE3572">
        <w:rPr>
          <w:rFonts w:ascii="Arial" w:hAnsi="Arial" w:cs="Arial"/>
          <w:sz w:val="22"/>
          <w:szCs w:val="22"/>
        </w:rPr>
        <w:t>Lipari</w:t>
      </w:r>
      <w:proofErr w:type="spellEnd"/>
      <w:r w:rsidRPr="00BE3572">
        <w:rPr>
          <w:rFonts w:ascii="Arial" w:hAnsi="Arial" w:cs="Arial"/>
          <w:sz w:val="22"/>
          <w:szCs w:val="22"/>
        </w:rPr>
        <w:t xml:space="preserve"> kann man die wechselvolle Geschichte der Inseln am besten nachvollziehen. Im Norden kann man die Überreste einer Therme bewundern, die schon 1500 vor Christus in Betrieb war. In der Hauptstadt sind noch die Ruinen von Bauwerken aus der Bronzezeit und der griechischen wie römischen Antike erhalten.</w:t>
      </w:r>
      <w:r w:rsidR="00725B32">
        <w:rPr>
          <w:rFonts w:ascii="Arial" w:hAnsi="Arial" w:cs="Arial"/>
          <w:sz w:val="22"/>
          <w:szCs w:val="22"/>
        </w:rPr>
        <w:t xml:space="preserve"> </w:t>
      </w:r>
      <w:r w:rsidR="00725B32" w:rsidRPr="00725B32">
        <w:rPr>
          <w:rFonts w:ascii="Arial" w:hAnsi="Arial" w:cs="Arial"/>
          <w:sz w:val="22"/>
          <w:szCs w:val="22"/>
        </w:rPr>
        <w:t xml:space="preserve">Die Haupteinnahmequellen dieser Stadt sind der Fremdenverkehr und der Bimsstein. Der Bimsstein entstand in der letzten Phase der vulkanischen Tätigkeit der </w:t>
      </w:r>
      <w:proofErr w:type="spellStart"/>
      <w:r w:rsidR="00725B32" w:rsidRPr="00725B32">
        <w:rPr>
          <w:rFonts w:ascii="Arial" w:hAnsi="Arial" w:cs="Arial"/>
          <w:sz w:val="22"/>
          <w:szCs w:val="22"/>
        </w:rPr>
        <w:t>liparischen</w:t>
      </w:r>
      <w:proofErr w:type="spellEnd"/>
      <w:r w:rsidR="00725B32" w:rsidRPr="00725B32">
        <w:rPr>
          <w:rFonts w:ascii="Arial" w:hAnsi="Arial" w:cs="Arial"/>
          <w:sz w:val="22"/>
          <w:szCs w:val="22"/>
        </w:rPr>
        <w:t xml:space="preserve"> Vulkane (10.000 v. Chr. – 700 n. Chr.). Dabei schäumte das Obsidian, das vulkanische Glas, bei hoher Temperatur auf und wurde zu Bimsstein, der stark siliziumhaltig ist. Die Bimssteinvorkommen erstrecken sich heute über eine Fläche von 8 km².</w:t>
      </w:r>
      <w:r w:rsidR="00725B32">
        <w:rPr>
          <w:rFonts w:ascii="Arial" w:hAnsi="Arial" w:cs="Arial"/>
          <w:sz w:val="22"/>
          <w:szCs w:val="22"/>
        </w:rPr>
        <w:t xml:space="preserve"> </w:t>
      </w:r>
      <w:r w:rsidR="00725B32" w:rsidRPr="00725B32">
        <w:rPr>
          <w:rFonts w:ascii="Arial" w:hAnsi="Arial" w:cs="Arial"/>
          <w:sz w:val="22"/>
          <w:szCs w:val="22"/>
        </w:rPr>
        <w:t xml:space="preserve">Die Insel besteht aus 12 erloschenen Vulkanen. Diese haben die Insel im Laufe der Jahrhunderte „modelliert“. Daher auch die überraschende Vielfalt der Landschaften, die aufgrund der jeweils unterschiedlichen geologischen Natur der Insel entstanden ist. Der 60 m hohe </w:t>
      </w:r>
      <w:proofErr w:type="spellStart"/>
      <w:r w:rsidR="00725B32" w:rsidRPr="00725B32">
        <w:rPr>
          <w:rFonts w:ascii="Arial" w:hAnsi="Arial" w:cs="Arial"/>
          <w:sz w:val="22"/>
          <w:szCs w:val="22"/>
        </w:rPr>
        <w:t>Burgfels</w:t>
      </w:r>
      <w:proofErr w:type="spellEnd"/>
      <w:r w:rsidR="00725B32" w:rsidRPr="00725B32">
        <w:rPr>
          <w:rFonts w:ascii="Arial" w:hAnsi="Arial" w:cs="Arial"/>
          <w:sz w:val="22"/>
          <w:szCs w:val="22"/>
        </w:rPr>
        <w:t xml:space="preserve"> ist fast ununterbrochen seit 6.000 Jahren bewohnt worden. Die Festungsanlage stammt aus dem 16. Jahrhundert. Sie wurde von der spanischen Regierung als Schutz der Bevölkerung gegen die Piraten errichtet.</w:t>
      </w:r>
    </w:p>
    <w:p w:rsidR="00725B32" w:rsidRDefault="00725B32" w:rsidP="00725B32">
      <w:pPr>
        <w:pStyle w:val="StandardWeb"/>
        <w:rPr>
          <w:rFonts w:ascii="Arial" w:hAnsi="Arial" w:cs="Arial"/>
          <w:sz w:val="22"/>
          <w:szCs w:val="22"/>
        </w:rPr>
      </w:pPr>
    </w:p>
    <w:p w:rsidR="00725B32" w:rsidRPr="00725B32" w:rsidRDefault="00725B32" w:rsidP="00725B32">
      <w:pPr>
        <w:pStyle w:val="StandardWeb"/>
        <w:rPr>
          <w:rFonts w:ascii="Arial" w:hAnsi="Arial" w:cs="Arial"/>
          <w:sz w:val="22"/>
          <w:szCs w:val="22"/>
        </w:rPr>
      </w:pPr>
      <w:r w:rsidRPr="00725B32">
        <w:rPr>
          <w:rFonts w:ascii="Arial" w:hAnsi="Arial" w:cs="Arial"/>
          <w:b/>
          <w:sz w:val="22"/>
          <w:szCs w:val="22"/>
        </w:rPr>
        <w:lastRenderedPageBreak/>
        <w:t xml:space="preserve">Dom San </w:t>
      </w:r>
      <w:proofErr w:type="gramStart"/>
      <w:r w:rsidRPr="00725B32">
        <w:rPr>
          <w:rFonts w:ascii="Arial" w:hAnsi="Arial" w:cs="Arial"/>
          <w:b/>
          <w:sz w:val="22"/>
          <w:szCs w:val="22"/>
        </w:rPr>
        <w:t>Bartolomeo</w:t>
      </w:r>
      <w:r>
        <w:rPr>
          <w:rFonts w:ascii="Arial" w:hAnsi="Arial" w:cs="Arial"/>
          <w:b/>
          <w:sz w:val="22"/>
          <w:szCs w:val="22"/>
        </w:rPr>
        <w:t xml:space="preserve"> ;</w:t>
      </w:r>
      <w:r w:rsidRPr="00725B32">
        <w:rPr>
          <w:rFonts w:ascii="Arial" w:hAnsi="Arial" w:cs="Arial"/>
          <w:sz w:val="22"/>
          <w:szCs w:val="22"/>
        </w:rPr>
        <w:t>Der</w:t>
      </w:r>
      <w:proofErr w:type="gramEnd"/>
      <w:r w:rsidRPr="00725B32">
        <w:rPr>
          <w:rFonts w:ascii="Arial" w:hAnsi="Arial" w:cs="Arial"/>
          <w:sz w:val="22"/>
          <w:szCs w:val="22"/>
        </w:rPr>
        <w:t xml:space="preserve"> dem Schutzpatron </w:t>
      </w:r>
      <w:proofErr w:type="spellStart"/>
      <w:r w:rsidRPr="00725B32">
        <w:rPr>
          <w:rFonts w:ascii="Arial" w:hAnsi="Arial" w:cs="Arial"/>
          <w:sz w:val="22"/>
          <w:szCs w:val="22"/>
        </w:rPr>
        <w:t>Liparis</w:t>
      </w:r>
      <w:proofErr w:type="spellEnd"/>
      <w:r w:rsidRPr="00725B32">
        <w:rPr>
          <w:rFonts w:ascii="Arial" w:hAnsi="Arial" w:cs="Arial"/>
          <w:sz w:val="22"/>
          <w:szCs w:val="22"/>
        </w:rPr>
        <w:t xml:space="preserve"> geweihte Dom bildet den Mittelpunkt des Burgbergs. Die heutige Fassade stammt aus dem 18. Jahrhundert und wurde im Barockstil errichtet. Der Dom war einst normannisch. Von diesem Bau sind noch das Querhaus und das Presbyterium erhalten. 1544 wurde der Dom durch den Einfall des türkischen Piraten Barbarossa stark beschädigt. Der Wiederaufbau erfolgte im 16. und 17. Jahrhundert und so findet man sowohl Elemente der sizilianischen Gotik, als auch Elemente im barocken Stil. Das Kircheninnere ist dreischiffig und wird durch ein Kreuzrippengewölbe abgeschlossen. Besonders sehenswert ist der normannische Kreuzgang, der vom Dom aus auf dessen rechter Seite erreichbar ist. Es sind nur noch drei Seiten erhalten, die vierte Seite wurde beim Umbau in das Seitenschiff integriert. Die Bogengänge sind von Kreuzgewölben überwölbt, die Bögen ruhen auf dorischen Kapitellen, die aus den griechisch-römischen Häusern stammten und hier wiederverwendet wurden. Teilweise hat man in sie Darstellungen von Vögeln und Monstern gemeißelt. (Diese waren einst in den Bischofspalast miteingemauert und weisen deshalb einen guten Erhaltungszustand auf.)</w:t>
      </w:r>
    </w:p>
    <w:p w:rsidR="00EC7BAE" w:rsidRDefault="00725B32" w:rsidP="00EC7BAE">
      <w:pPr>
        <w:pStyle w:val="StandardWeb"/>
        <w:rPr>
          <w:rFonts w:ascii="Arial" w:hAnsi="Arial" w:cs="Arial"/>
          <w:sz w:val="22"/>
          <w:szCs w:val="22"/>
        </w:rPr>
      </w:pPr>
      <w:r>
        <w:rPr>
          <w:rFonts w:ascii="Arial" w:hAnsi="Arial" w:cs="Arial"/>
          <w:sz w:val="22"/>
          <w:szCs w:val="22"/>
        </w:rPr>
        <w:t xml:space="preserve">Weiterfahrt nach Vulcano; </w:t>
      </w:r>
      <w:r w:rsidR="003B6D9C" w:rsidRPr="003B6D9C">
        <w:rPr>
          <w:rFonts w:ascii="Arial" w:hAnsi="Arial" w:cs="Arial"/>
          <w:sz w:val="22"/>
          <w:szCs w:val="22"/>
        </w:rPr>
        <w:t xml:space="preserve">Es dampft, blubbert, brodelt in der "Schmiede der Götter". Lust auf ein heißes Schlammbad? Höchst entspannend und sehr gesund – gewöhnungsbedürftig sind nur die Schwefeldüfte. Wer möchte, kann noch zum Kraterrand des Gran </w:t>
      </w:r>
      <w:proofErr w:type="spellStart"/>
      <w:r w:rsidR="003B6D9C" w:rsidRPr="003B6D9C">
        <w:rPr>
          <w:rFonts w:ascii="Arial" w:hAnsi="Arial" w:cs="Arial"/>
          <w:sz w:val="22"/>
          <w:szCs w:val="22"/>
        </w:rPr>
        <w:t>Cratere</w:t>
      </w:r>
      <w:proofErr w:type="spellEnd"/>
      <w:r w:rsidR="003B6D9C" w:rsidRPr="003B6D9C">
        <w:rPr>
          <w:rFonts w:ascii="Arial" w:hAnsi="Arial" w:cs="Arial"/>
          <w:sz w:val="22"/>
          <w:szCs w:val="22"/>
        </w:rPr>
        <w:t xml:space="preserve"> aufsteigen (3 Std., mittel) </w:t>
      </w:r>
      <w:r w:rsidR="003B6D9C">
        <w:rPr>
          <w:rFonts w:ascii="Arial" w:hAnsi="Arial" w:cs="Arial"/>
          <w:sz w:val="22"/>
          <w:szCs w:val="22"/>
        </w:rPr>
        <w:t>oder gönnen Sie sich</w:t>
      </w:r>
      <w:r w:rsidR="003B6D9C" w:rsidRPr="003B6D9C">
        <w:rPr>
          <w:rFonts w:ascii="Arial" w:hAnsi="Arial" w:cs="Arial"/>
          <w:sz w:val="22"/>
          <w:szCs w:val="22"/>
        </w:rPr>
        <w:t xml:space="preserve"> </w:t>
      </w:r>
      <w:r w:rsidR="003B6D9C">
        <w:rPr>
          <w:rFonts w:ascii="Arial" w:hAnsi="Arial" w:cs="Arial"/>
          <w:sz w:val="22"/>
          <w:szCs w:val="22"/>
        </w:rPr>
        <w:t>einen</w:t>
      </w:r>
      <w:r w:rsidR="003B6D9C" w:rsidRPr="003B6D9C">
        <w:rPr>
          <w:rFonts w:ascii="Arial" w:hAnsi="Arial" w:cs="Arial"/>
          <w:sz w:val="22"/>
          <w:szCs w:val="22"/>
        </w:rPr>
        <w:t xml:space="preserve"> Maulbeeren-, Zitronen- oder doch lieber </w:t>
      </w:r>
      <w:proofErr w:type="spellStart"/>
      <w:r w:rsidR="003B6D9C" w:rsidRPr="003B6D9C">
        <w:rPr>
          <w:rFonts w:ascii="Arial" w:hAnsi="Arial" w:cs="Arial"/>
          <w:sz w:val="22"/>
          <w:szCs w:val="22"/>
        </w:rPr>
        <w:t>Mandelgranita</w:t>
      </w:r>
      <w:proofErr w:type="spellEnd"/>
      <w:r w:rsidR="003B6D9C" w:rsidRPr="003B6D9C">
        <w:rPr>
          <w:rFonts w:ascii="Arial" w:hAnsi="Arial" w:cs="Arial"/>
          <w:sz w:val="22"/>
          <w:szCs w:val="22"/>
        </w:rPr>
        <w:t>?</w:t>
      </w:r>
      <w:r w:rsidR="003B6D9C" w:rsidRPr="003B6D9C">
        <w:t xml:space="preserve"> </w:t>
      </w:r>
      <w:proofErr w:type="spellStart"/>
      <w:r w:rsidR="003B6D9C" w:rsidRPr="003B6D9C">
        <w:rPr>
          <w:rFonts w:ascii="Arial" w:hAnsi="Arial" w:cs="Arial"/>
          <w:sz w:val="22"/>
          <w:szCs w:val="22"/>
        </w:rPr>
        <w:t>Granita</w:t>
      </w:r>
      <w:proofErr w:type="spellEnd"/>
      <w:r w:rsidR="003B6D9C" w:rsidRPr="003B6D9C">
        <w:rPr>
          <w:rFonts w:ascii="Arial" w:hAnsi="Arial" w:cs="Arial"/>
          <w:sz w:val="22"/>
          <w:szCs w:val="22"/>
        </w:rPr>
        <w:t xml:space="preserve"> ist eine gefrorene sizilianische Süßspeise mit einer Sorbet-ähnlichen Konsistenz.</w:t>
      </w:r>
    </w:p>
    <w:p w:rsidR="003B6D9C" w:rsidRDefault="003B6D9C" w:rsidP="003B6D9C">
      <w:pPr>
        <w:rPr>
          <w:rFonts w:ascii="Arial" w:hAnsi="Arial" w:cs="Arial"/>
        </w:rPr>
      </w:pPr>
      <w:r w:rsidRPr="003B6D9C">
        <w:rPr>
          <w:rFonts w:ascii="Arial" w:eastAsia="Times New Roman" w:hAnsi="Arial" w:cs="Arial"/>
          <w:lang w:eastAsia="de-DE"/>
        </w:rPr>
        <w:t xml:space="preserve">Abendessen und Nächtigung im </w:t>
      </w:r>
      <w:r>
        <w:rPr>
          <w:rFonts w:ascii="Arial" w:eastAsia="Times New Roman" w:hAnsi="Arial" w:cs="Arial"/>
          <w:lang w:eastAsia="de-DE"/>
        </w:rPr>
        <w:t xml:space="preserve">Raum </w:t>
      </w:r>
      <w:proofErr w:type="spellStart"/>
      <w:r w:rsidRPr="003B6D9C">
        <w:rPr>
          <w:rFonts w:ascii="Arial" w:eastAsia="Times New Roman" w:hAnsi="Arial" w:cs="Arial"/>
          <w:lang w:eastAsia="de-DE"/>
        </w:rPr>
        <w:t>Giardini</w:t>
      </w:r>
      <w:proofErr w:type="spellEnd"/>
      <w:r w:rsidRPr="003B6D9C">
        <w:rPr>
          <w:rFonts w:ascii="Arial" w:eastAsia="Times New Roman" w:hAnsi="Arial" w:cs="Arial"/>
          <w:lang w:eastAsia="de-DE"/>
        </w:rPr>
        <w:t xml:space="preserve"> Naxos / </w:t>
      </w:r>
      <w:proofErr w:type="spellStart"/>
      <w:r w:rsidRPr="003B6D9C">
        <w:rPr>
          <w:rFonts w:ascii="Arial" w:eastAsia="Times New Roman" w:hAnsi="Arial" w:cs="Arial"/>
          <w:lang w:eastAsia="de-DE"/>
        </w:rPr>
        <w:t>Letojanni</w:t>
      </w:r>
      <w:proofErr w:type="spellEnd"/>
      <w:r w:rsidRPr="003B6D9C">
        <w:rPr>
          <w:rFonts w:ascii="Arial" w:eastAsia="Times New Roman" w:hAnsi="Arial" w:cs="Arial"/>
          <w:lang w:eastAsia="de-DE"/>
        </w:rPr>
        <w:t xml:space="preserve"> / Catania.</w:t>
      </w:r>
    </w:p>
    <w:p w:rsidR="00725B32" w:rsidRPr="001F719B" w:rsidRDefault="00725B32" w:rsidP="00EC7BAE">
      <w:pPr>
        <w:pStyle w:val="StandardWeb"/>
        <w:rPr>
          <w:rFonts w:ascii="Arial" w:hAnsi="Arial" w:cs="Arial"/>
          <w:b/>
          <w:sz w:val="22"/>
          <w:szCs w:val="22"/>
        </w:rPr>
      </w:pPr>
    </w:p>
    <w:p w:rsidR="00F87590" w:rsidRPr="001F719B" w:rsidRDefault="00F87590" w:rsidP="00F87590">
      <w:pPr>
        <w:pStyle w:val="StandardWeb"/>
        <w:rPr>
          <w:rFonts w:ascii="Arial" w:hAnsi="Arial" w:cs="Arial"/>
          <w:b/>
          <w:sz w:val="22"/>
          <w:szCs w:val="22"/>
        </w:rPr>
      </w:pPr>
      <w:r w:rsidRPr="001F719B">
        <w:rPr>
          <w:rFonts w:ascii="Arial" w:hAnsi="Arial" w:cs="Arial"/>
          <w:b/>
          <w:sz w:val="22"/>
          <w:szCs w:val="22"/>
        </w:rPr>
        <w:t xml:space="preserve">8.Tag Samstag </w:t>
      </w:r>
      <w:r w:rsidR="003B6D9C">
        <w:rPr>
          <w:rFonts w:ascii="Arial" w:hAnsi="Arial" w:cs="Arial"/>
          <w:b/>
          <w:sz w:val="22"/>
          <w:szCs w:val="22"/>
        </w:rPr>
        <w:t>13.April 2019</w:t>
      </w:r>
      <w:r w:rsidRPr="001F719B">
        <w:rPr>
          <w:rFonts w:ascii="Arial" w:hAnsi="Arial" w:cs="Arial"/>
          <w:b/>
          <w:sz w:val="22"/>
          <w:szCs w:val="22"/>
        </w:rPr>
        <w:t xml:space="preserve"> Flug </w:t>
      </w:r>
      <w:r w:rsidR="003B6D9C">
        <w:rPr>
          <w:rFonts w:ascii="Arial" w:hAnsi="Arial" w:cs="Arial"/>
          <w:b/>
          <w:sz w:val="22"/>
          <w:szCs w:val="22"/>
        </w:rPr>
        <w:t>Catania</w:t>
      </w:r>
      <w:r w:rsidRPr="001F719B">
        <w:rPr>
          <w:rFonts w:ascii="Arial" w:hAnsi="Arial" w:cs="Arial"/>
          <w:b/>
          <w:sz w:val="22"/>
          <w:szCs w:val="22"/>
        </w:rPr>
        <w:t xml:space="preserve"> – Wien</w:t>
      </w:r>
    </w:p>
    <w:p w:rsidR="00F87590" w:rsidRPr="001F719B" w:rsidRDefault="00F87590" w:rsidP="00F87590">
      <w:pPr>
        <w:pStyle w:val="StandardWeb"/>
        <w:rPr>
          <w:rFonts w:ascii="Arial" w:hAnsi="Arial" w:cs="Arial"/>
          <w:sz w:val="22"/>
          <w:szCs w:val="22"/>
        </w:rPr>
      </w:pPr>
      <w:r w:rsidRPr="001F719B">
        <w:rPr>
          <w:rFonts w:ascii="Arial" w:hAnsi="Arial" w:cs="Arial"/>
          <w:sz w:val="22"/>
          <w:szCs w:val="22"/>
        </w:rPr>
        <w:t xml:space="preserve">Nach einem ausgiebigen Frühstück können Sie letzten Stunden in </w:t>
      </w:r>
      <w:r w:rsidR="003B6D9C">
        <w:rPr>
          <w:rFonts w:ascii="Arial" w:hAnsi="Arial" w:cs="Arial"/>
          <w:sz w:val="22"/>
          <w:szCs w:val="22"/>
        </w:rPr>
        <w:t>Sizilien</w:t>
      </w:r>
      <w:r w:rsidRPr="001F719B">
        <w:rPr>
          <w:rFonts w:ascii="Arial" w:hAnsi="Arial" w:cs="Arial"/>
          <w:sz w:val="22"/>
          <w:szCs w:val="22"/>
        </w:rPr>
        <w:t xml:space="preserve"> noch </w:t>
      </w:r>
      <w:proofErr w:type="spellStart"/>
      <w:r w:rsidRPr="001F719B">
        <w:rPr>
          <w:rFonts w:ascii="Arial" w:hAnsi="Arial" w:cs="Arial"/>
          <w:sz w:val="22"/>
          <w:szCs w:val="22"/>
        </w:rPr>
        <w:t>geniessen</w:t>
      </w:r>
      <w:proofErr w:type="spellEnd"/>
      <w:r w:rsidRPr="001F719B">
        <w:rPr>
          <w:rFonts w:ascii="Arial" w:hAnsi="Arial" w:cs="Arial"/>
          <w:sz w:val="22"/>
          <w:szCs w:val="22"/>
        </w:rPr>
        <w:t xml:space="preserve">! Transfer zum Flughafen! Abflug </w:t>
      </w:r>
      <w:r w:rsidR="003B6D9C">
        <w:rPr>
          <w:rFonts w:ascii="Arial" w:hAnsi="Arial" w:cs="Arial"/>
          <w:sz w:val="22"/>
          <w:szCs w:val="22"/>
        </w:rPr>
        <w:t>Catania 14h30</w:t>
      </w:r>
      <w:r w:rsidRPr="001F719B">
        <w:rPr>
          <w:rFonts w:ascii="Arial" w:hAnsi="Arial" w:cs="Arial"/>
          <w:sz w:val="22"/>
          <w:szCs w:val="22"/>
        </w:rPr>
        <w:t xml:space="preserve"> – Ankunft Wien </w:t>
      </w:r>
      <w:r w:rsidR="003B6D9C">
        <w:rPr>
          <w:rFonts w:ascii="Arial" w:hAnsi="Arial" w:cs="Arial"/>
          <w:sz w:val="22"/>
          <w:szCs w:val="22"/>
        </w:rPr>
        <w:t>16h40</w:t>
      </w:r>
      <w:r w:rsidRPr="001F719B">
        <w:rPr>
          <w:rFonts w:ascii="Arial" w:hAnsi="Arial" w:cs="Arial"/>
          <w:sz w:val="22"/>
          <w:szCs w:val="22"/>
        </w:rPr>
        <w:t xml:space="preserve"> mit Austrian Airlines</w:t>
      </w:r>
    </w:p>
    <w:p w:rsidR="00F87590" w:rsidRDefault="00F87590" w:rsidP="00A748B1">
      <w:pPr>
        <w:pStyle w:val="StandardWeb"/>
        <w:rPr>
          <w:rFonts w:ascii="Arial" w:hAnsi="Arial" w:cs="Arial"/>
          <w:b/>
          <w:sz w:val="22"/>
          <w:szCs w:val="22"/>
          <w:u w:val="single"/>
        </w:rPr>
      </w:pPr>
    </w:p>
    <w:p w:rsidR="003B6D9C" w:rsidRDefault="003B6D9C" w:rsidP="00A748B1">
      <w:pPr>
        <w:pStyle w:val="StandardWeb"/>
        <w:rPr>
          <w:rFonts w:ascii="Arial" w:hAnsi="Arial" w:cs="Arial"/>
          <w:b/>
          <w:sz w:val="22"/>
          <w:szCs w:val="22"/>
          <w:u w:val="single"/>
        </w:rPr>
      </w:pPr>
    </w:p>
    <w:p w:rsidR="003B6D9C" w:rsidRDefault="003B6D9C" w:rsidP="00A748B1">
      <w:pPr>
        <w:pStyle w:val="StandardWeb"/>
        <w:rPr>
          <w:rFonts w:ascii="Arial" w:hAnsi="Arial" w:cs="Arial"/>
          <w:b/>
          <w:sz w:val="22"/>
          <w:szCs w:val="22"/>
          <w:u w:val="single"/>
        </w:rPr>
      </w:pPr>
    </w:p>
    <w:p w:rsidR="003B6D9C" w:rsidRDefault="003B6D9C" w:rsidP="00A748B1">
      <w:pPr>
        <w:pStyle w:val="StandardWeb"/>
        <w:rPr>
          <w:rFonts w:ascii="Arial" w:hAnsi="Arial" w:cs="Arial"/>
          <w:b/>
          <w:sz w:val="22"/>
          <w:szCs w:val="22"/>
          <w:u w:val="single"/>
        </w:rPr>
      </w:pPr>
    </w:p>
    <w:p w:rsidR="003B6D9C" w:rsidRDefault="003B6D9C" w:rsidP="00A748B1">
      <w:pPr>
        <w:pStyle w:val="StandardWeb"/>
        <w:rPr>
          <w:rFonts w:ascii="Arial" w:hAnsi="Arial" w:cs="Arial"/>
          <w:b/>
          <w:sz w:val="22"/>
          <w:szCs w:val="22"/>
          <w:u w:val="single"/>
        </w:rPr>
      </w:pPr>
    </w:p>
    <w:p w:rsidR="003B6D9C" w:rsidRDefault="003B6D9C" w:rsidP="00A748B1">
      <w:pPr>
        <w:pStyle w:val="StandardWeb"/>
        <w:rPr>
          <w:rFonts w:ascii="Arial" w:hAnsi="Arial" w:cs="Arial"/>
          <w:b/>
          <w:sz w:val="22"/>
          <w:szCs w:val="22"/>
          <w:u w:val="single"/>
        </w:rPr>
      </w:pPr>
    </w:p>
    <w:p w:rsidR="003B6D9C" w:rsidRDefault="003B6D9C" w:rsidP="00A748B1">
      <w:pPr>
        <w:pStyle w:val="StandardWeb"/>
        <w:rPr>
          <w:rFonts w:ascii="Arial" w:hAnsi="Arial" w:cs="Arial"/>
          <w:b/>
          <w:sz w:val="22"/>
          <w:szCs w:val="22"/>
          <w:u w:val="single"/>
        </w:rPr>
      </w:pPr>
    </w:p>
    <w:p w:rsidR="003B6D9C" w:rsidRDefault="003B6D9C" w:rsidP="00A748B1">
      <w:pPr>
        <w:pStyle w:val="StandardWeb"/>
        <w:rPr>
          <w:rFonts w:ascii="Arial" w:hAnsi="Arial" w:cs="Arial"/>
          <w:b/>
          <w:sz w:val="22"/>
          <w:szCs w:val="22"/>
          <w:u w:val="single"/>
        </w:rPr>
      </w:pPr>
    </w:p>
    <w:p w:rsidR="003B6D9C" w:rsidRDefault="003B6D9C" w:rsidP="00A748B1">
      <w:pPr>
        <w:pStyle w:val="StandardWeb"/>
        <w:rPr>
          <w:rFonts w:ascii="Arial" w:hAnsi="Arial" w:cs="Arial"/>
          <w:b/>
          <w:sz w:val="22"/>
          <w:szCs w:val="22"/>
          <w:u w:val="single"/>
        </w:rPr>
      </w:pPr>
    </w:p>
    <w:p w:rsidR="003B6D9C" w:rsidRDefault="003B6D9C" w:rsidP="00A748B1">
      <w:pPr>
        <w:pStyle w:val="StandardWeb"/>
        <w:rPr>
          <w:rFonts w:ascii="Arial" w:hAnsi="Arial" w:cs="Arial"/>
          <w:b/>
          <w:sz w:val="22"/>
          <w:szCs w:val="22"/>
          <w:u w:val="single"/>
        </w:rPr>
      </w:pPr>
    </w:p>
    <w:p w:rsidR="003B6D9C" w:rsidRDefault="003B6D9C" w:rsidP="00A748B1">
      <w:pPr>
        <w:pStyle w:val="StandardWeb"/>
        <w:rPr>
          <w:rFonts w:ascii="Arial" w:hAnsi="Arial" w:cs="Arial"/>
          <w:b/>
          <w:sz w:val="22"/>
          <w:szCs w:val="22"/>
          <w:u w:val="single"/>
        </w:rPr>
      </w:pPr>
    </w:p>
    <w:p w:rsidR="003B6D9C" w:rsidRDefault="003B6D9C" w:rsidP="00A748B1">
      <w:pPr>
        <w:pStyle w:val="StandardWeb"/>
        <w:rPr>
          <w:rFonts w:ascii="Arial" w:hAnsi="Arial" w:cs="Arial"/>
          <w:b/>
          <w:sz w:val="22"/>
          <w:szCs w:val="22"/>
          <w:u w:val="single"/>
        </w:rPr>
      </w:pPr>
    </w:p>
    <w:p w:rsidR="00F87590" w:rsidRPr="000A030C" w:rsidRDefault="00F87590" w:rsidP="00A748B1">
      <w:pPr>
        <w:pStyle w:val="StandardWeb"/>
        <w:rPr>
          <w:rFonts w:ascii="Arial" w:hAnsi="Arial" w:cs="Arial"/>
          <w:b/>
          <w:sz w:val="22"/>
          <w:szCs w:val="22"/>
          <w:u w:val="single"/>
        </w:rPr>
      </w:pPr>
      <w:r w:rsidRPr="000A030C">
        <w:rPr>
          <w:rFonts w:ascii="Arial" w:hAnsi="Arial" w:cs="Arial"/>
          <w:b/>
          <w:sz w:val="22"/>
          <w:szCs w:val="22"/>
          <w:u w:val="single"/>
        </w:rPr>
        <w:lastRenderedPageBreak/>
        <w:t>Inkludierte Leistungen</w:t>
      </w:r>
    </w:p>
    <w:p w:rsidR="009C1BE4" w:rsidRPr="001F719B" w:rsidRDefault="00F87590" w:rsidP="00A748B1">
      <w:pPr>
        <w:pStyle w:val="StandardWeb"/>
        <w:rPr>
          <w:rFonts w:ascii="Arial" w:hAnsi="Arial" w:cs="Arial"/>
          <w:sz w:val="22"/>
          <w:szCs w:val="22"/>
        </w:rPr>
      </w:pPr>
      <w:r w:rsidRPr="001F719B">
        <w:rPr>
          <w:rFonts w:ascii="Arial" w:hAnsi="Arial" w:cs="Arial"/>
          <w:sz w:val="22"/>
          <w:szCs w:val="22"/>
        </w:rPr>
        <w:t xml:space="preserve">Flug Wien – </w:t>
      </w:r>
      <w:r w:rsidR="003B6D9C">
        <w:rPr>
          <w:rFonts w:ascii="Arial" w:hAnsi="Arial" w:cs="Arial"/>
          <w:sz w:val="22"/>
          <w:szCs w:val="22"/>
        </w:rPr>
        <w:t>Catania</w:t>
      </w:r>
      <w:r w:rsidRPr="001F719B">
        <w:rPr>
          <w:rFonts w:ascii="Arial" w:hAnsi="Arial" w:cs="Arial"/>
          <w:sz w:val="22"/>
          <w:szCs w:val="22"/>
        </w:rPr>
        <w:t xml:space="preserve"> – Wien /Economy Class/2</w:t>
      </w:r>
      <w:r w:rsidR="003B6D9C">
        <w:rPr>
          <w:rFonts w:ascii="Arial" w:hAnsi="Arial" w:cs="Arial"/>
          <w:sz w:val="22"/>
          <w:szCs w:val="22"/>
        </w:rPr>
        <w:t>0</w:t>
      </w:r>
      <w:r w:rsidRPr="001F719B">
        <w:rPr>
          <w:rFonts w:ascii="Arial" w:hAnsi="Arial" w:cs="Arial"/>
          <w:sz w:val="22"/>
          <w:szCs w:val="22"/>
        </w:rPr>
        <w:t>kg Freigepäck *</w:t>
      </w:r>
    </w:p>
    <w:p w:rsidR="005F6693" w:rsidRDefault="005F6693" w:rsidP="00A748B1">
      <w:pPr>
        <w:pStyle w:val="StandardWeb"/>
        <w:rPr>
          <w:rFonts w:ascii="Arial" w:hAnsi="Arial" w:cs="Arial"/>
          <w:sz w:val="22"/>
          <w:szCs w:val="22"/>
        </w:rPr>
      </w:pPr>
      <w:r w:rsidRPr="001F719B">
        <w:rPr>
          <w:rFonts w:ascii="Arial" w:hAnsi="Arial" w:cs="Arial"/>
          <w:sz w:val="22"/>
          <w:szCs w:val="22"/>
        </w:rPr>
        <w:t xml:space="preserve">Alle </w:t>
      </w:r>
      <w:proofErr w:type="spellStart"/>
      <w:r w:rsidR="00854E28" w:rsidRPr="001F719B">
        <w:rPr>
          <w:rFonts w:ascii="Arial" w:hAnsi="Arial" w:cs="Arial"/>
          <w:sz w:val="22"/>
          <w:szCs w:val="22"/>
        </w:rPr>
        <w:t>Airporttaxen</w:t>
      </w:r>
      <w:proofErr w:type="spellEnd"/>
      <w:r w:rsidR="00854E28" w:rsidRPr="001F719B">
        <w:rPr>
          <w:rFonts w:ascii="Arial" w:hAnsi="Arial" w:cs="Arial"/>
          <w:sz w:val="22"/>
          <w:szCs w:val="22"/>
        </w:rPr>
        <w:t xml:space="preserve"> und Flughafengebühren Stand 2</w:t>
      </w:r>
      <w:r w:rsidR="003B6D9C">
        <w:rPr>
          <w:rFonts w:ascii="Arial" w:hAnsi="Arial" w:cs="Arial"/>
          <w:sz w:val="22"/>
          <w:szCs w:val="22"/>
        </w:rPr>
        <w:t>6.05.2018</w:t>
      </w:r>
      <w:r w:rsidR="00854E28" w:rsidRPr="001F719B">
        <w:rPr>
          <w:rFonts w:ascii="Arial" w:hAnsi="Arial" w:cs="Arial"/>
          <w:sz w:val="22"/>
          <w:szCs w:val="22"/>
        </w:rPr>
        <w:t xml:space="preserve"> – Änderungen vorbehalten</w:t>
      </w:r>
    </w:p>
    <w:p w:rsidR="000A030C" w:rsidRDefault="000A030C" w:rsidP="00A748B1">
      <w:pPr>
        <w:pStyle w:val="StandardWeb"/>
        <w:rPr>
          <w:rFonts w:ascii="Arial" w:hAnsi="Arial" w:cs="Arial"/>
          <w:sz w:val="22"/>
          <w:szCs w:val="22"/>
        </w:rPr>
      </w:pPr>
      <w:r>
        <w:rPr>
          <w:rFonts w:ascii="Arial" w:hAnsi="Arial" w:cs="Arial"/>
          <w:sz w:val="22"/>
          <w:szCs w:val="22"/>
        </w:rPr>
        <w:t>Klimatisierter Reisebus während der Rundreise</w:t>
      </w:r>
    </w:p>
    <w:p w:rsidR="002A11B2" w:rsidRDefault="003B6D9C" w:rsidP="00A748B1">
      <w:pPr>
        <w:pStyle w:val="StandardWeb"/>
        <w:rPr>
          <w:rFonts w:ascii="Arial" w:hAnsi="Arial" w:cs="Arial"/>
          <w:sz w:val="22"/>
          <w:szCs w:val="22"/>
        </w:rPr>
      </w:pPr>
      <w:r>
        <w:rPr>
          <w:rFonts w:ascii="Arial" w:hAnsi="Arial" w:cs="Arial"/>
          <w:sz w:val="22"/>
          <w:szCs w:val="22"/>
        </w:rPr>
        <w:t xml:space="preserve">Schifffahrt </w:t>
      </w:r>
      <w:r w:rsidR="002A11B2">
        <w:rPr>
          <w:rFonts w:ascii="Arial" w:hAnsi="Arial" w:cs="Arial"/>
          <w:sz w:val="22"/>
          <w:szCs w:val="22"/>
        </w:rPr>
        <w:t xml:space="preserve">nach </w:t>
      </w:r>
      <w:proofErr w:type="spellStart"/>
      <w:r w:rsidR="002A11B2">
        <w:rPr>
          <w:rFonts w:ascii="Arial" w:hAnsi="Arial" w:cs="Arial"/>
          <w:sz w:val="22"/>
          <w:szCs w:val="22"/>
        </w:rPr>
        <w:t>Lipari</w:t>
      </w:r>
      <w:proofErr w:type="spellEnd"/>
      <w:r w:rsidR="002A11B2">
        <w:rPr>
          <w:rFonts w:ascii="Arial" w:hAnsi="Arial" w:cs="Arial"/>
          <w:sz w:val="22"/>
          <w:szCs w:val="22"/>
        </w:rPr>
        <w:t xml:space="preserve"> und Vulcano</w:t>
      </w:r>
    </w:p>
    <w:p w:rsidR="00854E28" w:rsidRPr="001F719B" w:rsidRDefault="00854E28" w:rsidP="00A748B1">
      <w:pPr>
        <w:pStyle w:val="StandardWeb"/>
        <w:rPr>
          <w:rFonts w:ascii="Arial" w:hAnsi="Arial" w:cs="Arial"/>
          <w:sz w:val="22"/>
          <w:szCs w:val="22"/>
        </w:rPr>
      </w:pPr>
      <w:r w:rsidRPr="001F719B">
        <w:rPr>
          <w:rFonts w:ascii="Arial" w:hAnsi="Arial" w:cs="Arial"/>
          <w:sz w:val="22"/>
          <w:szCs w:val="22"/>
        </w:rPr>
        <w:t>Alle Bus und Mautgebühren während der Rundreise</w:t>
      </w:r>
    </w:p>
    <w:p w:rsidR="009C1BE4" w:rsidRPr="001F719B" w:rsidRDefault="007A3599" w:rsidP="00A748B1">
      <w:pPr>
        <w:pStyle w:val="StandardWeb"/>
        <w:rPr>
          <w:rFonts w:ascii="Arial" w:hAnsi="Arial" w:cs="Arial"/>
          <w:sz w:val="22"/>
          <w:szCs w:val="22"/>
        </w:rPr>
      </w:pPr>
      <w:r w:rsidRPr="001F719B">
        <w:rPr>
          <w:rFonts w:ascii="Arial" w:hAnsi="Arial" w:cs="Arial"/>
          <w:sz w:val="22"/>
          <w:szCs w:val="22"/>
        </w:rPr>
        <w:t xml:space="preserve">Reisebegleitung </w:t>
      </w:r>
      <w:r w:rsidR="009C1BE4" w:rsidRPr="001F719B">
        <w:rPr>
          <w:rFonts w:ascii="Arial" w:hAnsi="Arial" w:cs="Arial"/>
          <w:sz w:val="22"/>
          <w:szCs w:val="22"/>
        </w:rPr>
        <w:t>ab/bis Wien</w:t>
      </w:r>
    </w:p>
    <w:p w:rsidR="00854E28" w:rsidRPr="001F719B" w:rsidRDefault="00854E28" w:rsidP="00A748B1">
      <w:pPr>
        <w:pStyle w:val="StandardWeb"/>
        <w:rPr>
          <w:rFonts w:ascii="Arial" w:hAnsi="Arial" w:cs="Arial"/>
          <w:sz w:val="22"/>
          <w:szCs w:val="22"/>
        </w:rPr>
      </w:pPr>
      <w:r w:rsidRPr="001F719B">
        <w:rPr>
          <w:rFonts w:ascii="Arial" w:hAnsi="Arial" w:cs="Arial"/>
          <w:sz w:val="22"/>
          <w:szCs w:val="22"/>
        </w:rPr>
        <w:t xml:space="preserve">Durchgehende deutsch sprechende Reiseleitung ab/bis </w:t>
      </w:r>
      <w:r w:rsidR="003B6D9C">
        <w:rPr>
          <w:rFonts w:ascii="Arial" w:hAnsi="Arial" w:cs="Arial"/>
          <w:sz w:val="22"/>
          <w:szCs w:val="22"/>
        </w:rPr>
        <w:t>Catania</w:t>
      </w:r>
      <w:r w:rsidRPr="001F719B">
        <w:rPr>
          <w:rFonts w:ascii="Arial" w:hAnsi="Arial" w:cs="Arial"/>
          <w:sz w:val="22"/>
          <w:szCs w:val="22"/>
        </w:rPr>
        <w:t xml:space="preserve"> </w:t>
      </w:r>
    </w:p>
    <w:p w:rsidR="00F41407" w:rsidRPr="001F719B" w:rsidRDefault="00854E28" w:rsidP="00A748B1">
      <w:pPr>
        <w:pStyle w:val="StandardWeb"/>
        <w:rPr>
          <w:rFonts w:ascii="Arial" w:hAnsi="Arial" w:cs="Arial"/>
          <w:sz w:val="22"/>
          <w:szCs w:val="22"/>
        </w:rPr>
      </w:pPr>
      <w:r w:rsidRPr="001F719B">
        <w:rPr>
          <w:rFonts w:ascii="Arial" w:hAnsi="Arial" w:cs="Arial"/>
          <w:sz w:val="22"/>
          <w:szCs w:val="22"/>
        </w:rPr>
        <w:t>7</w:t>
      </w:r>
      <w:r w:rsidR="00F41407" w:rsidRPr="001F719B">
        <w:rPr>
          <w:rFonts w:ascii="Arial" w:hAnsi="Arial" w:cs="Arial"/>
          <w:sz w:val="22"/>
          <w:szCs w:val="22"/>
        </w:rPr>
        <w:t xml:space="preserve"> Nächte in guten Mittelklassehotels laut Programm</w:t>
      </w:r>
    </w:p>
    <w:p w:rsidR="00F41407" w:rsidRPr="001F719B" w:rsidRDefault="00F41407" w:rsidP="00A748B1">
      <w:pPr>
        <w:pStyle w:val="StandardWeb"/>
        <w:rPr>
          <w:rFonts w:ascii="Arial" w:hAnsi="Arial" w:cs="Arial"/>
          <w:sz w:val="22"/>
          <w:szCs w:val="22"/>
        </w:rPr>
      </w:pPr>
      <w:r w:rsidRPr="001F719B">
        <w:rPr>
          <w:rFonts w:ascii="Arial" w:hAnsi="Arial" w:cs="Arial"/>
          <w:sz w:val="22"/>
          <w:szCs w:val="22"/>
        </w:rPr>
        <w:t>Halbpension (Frühstück &amp; Abendessen</w:t>
      </w:r>
      <w:r w:rsidR="003B6D9C">
        <w:rPr>
          <w:rFonts w:ascii="Arial" w:hAnsi="Arial" w:cs="Arial"/>
          <w:sz w:val="22"/>
          <w:szCs w:val="22"/>
        </w:rPr>
        <w:t xml:space="preserve">- 3 Gang </w:t>
      </w:r>
      <w:proofErr w:type="spellStart"/>
      <w:r w:rsidR="003B6D9C">
        <w:rPr>
          <w:rFonts w:ascii="Arial" w:hAnsi="Arial" w:cs="Arial"/>
          <w:sz w:val="22"/>
          <w:szCs w:val="22"/>
        </w:rPr>
        <w:t>Wahlmenü</w:t>
      </w:r>
      <w:proofErr w:type="spellEnd"/>
      <w:r w:rsidRPr="001F719B">
        <w:rPr>
          <w:rFonts w:ascii="Arial" w:hAnsi="Arial" w:cs="Arial"/>
          <w:sz w:val="22"/>
          <w:szCs w:val="22"/>
        </w:rPr>
        <w:t>)</w:t>
      </w:r>
    </w:p>
    <w:p w:rsidR="00F0276B" w:rsidRPr="001F719B" w:rsidRDefault="00657FAF" w:rsidP="00A748B1">
      <w:pPr>
        <w:pStyle w:val="StandardWeb"/>
        <w:rPr>
          <w:rFonts w:ascii="Arial" w:hAnsi="Arial" w:cs="Arial"/>
          <w:sz w:val="22"/>
          <w:szCs w:val="22"/>
        </w:rPr>
      </w:pPr>
      <w:r w:rsidRPr="001F719B">
        <w:rPr>
          <w:rFonts w:ascii="Arial" w:hAnsi="Arial" w:cs="Arial"/>
          <w:sz w:val="22"/>
          <w:szCs w:val="22"/>
        </w:rPr>
        <w:t xml:space="preserve">Alle </w:t>
      </w:r>
      <w:r w:rsidR="00F0276B" w:rsidRPr="001F719B">
        <w:rPr>
          <w:rFonts w:ascii="Arial" w:hAnsi="Arial" w:cs="Arial"/>
          <w:sz w:val="22"/>
          <w:szCs w:val="22"/>
        </w:rPr>
        <w:t>Eintritte</w:t>
      </w:r>
      <w:r w:rsidR="00854E28" w:rsidRPr="001F719B">
        <w:rPr>
          <w:rFonts w:ascii="Arial" w:hAnsi="Arial" w:cs="Arial"/>
          <w:sz w:val="22"/>
          <w:szCs w:val="22"/>
        </w:rPr>
        <w:t xml:space="preserve"> und Führungen</w:t>
      </w:r>
      <w:r w:rsidRPr="001F719B">
        <w:rPr>
          <w:rFonts w:ascii="Arial" w:hAnsi="Arial" w:cs="Arial"/>
          <w:sz w:val="22"/>
          <w:szCs w:val="22"/>
        </w:rPr>
        <w:t xml:space="preserve"> laut Programm</w:t>
      </w:r>
    </w:p>
    <w:p w:rsidR="009C1BE4" w:rsidRPr="001F719B" w:rsidRDefault="003B6D9C" w:rsidP="00A748B1">
      <w:pPr>
        <w:pStyle w:val="StandardWeb"/>
        <w:rPr>
          <w:rFonts w:ascii="Arial" w:hAnsi="Arial" w:cs="Arial"/>
          <w:sz w:val="22"/>
          <w:szCs w:val="22"/>
        </w:rPr>
      </w:pPr>
      <w:r>
        <w:rPr>
          <w:rFonts w:ascii="Arial" w:hAnsi="Arial" w:cs="Arial"/>
          <w:sz w:val="22"/>
          <w:szCs w:val="22"/>
        </w:rPr>
        <w:t xml:space="preserve">Mittagsimbiss und Weinverkostung Weingut </w:t>
      </w:r>
      <w:proofErr w:type="spellStart"/>
      <w:r>
        <w:rPr>
          <w:rFonts w:ascii="Arial" w:hAnsi="Arial" w:cs="Arial"/>
          <w:sz w:val="22"/>
          <w:szCs w:val="22"/>
        </w:rPr>
        <w:t>Gambino</w:t>
      </w:r>
      <w:proofErr w:type="spellEnd"/>
    </w:p>
    <w:p w:rsidR="004325BA" w:rsidRPr="001F719B" w:rsidRDefault="004325BA" w:rsidP="00A748B1">
      <w:pPr>
        <w:pStyle w:val="StandardWeb"/>
        <w:rPr>
          <w:rFonts w:ascii="Arial" w:hAnsi="Arial" w:cs="Arial"/>
          <w:b/>
          <w:sz w:val="22"/>
          <w:szCs w:val="22"/>
          <w:u w:val="single"/>
        </w:rPr>
      </w:pPr>
      <w:r w:rsidRPr="001F719B">
        <w:rPr>
          <w:rFonts w:ascii="Arial" w:hAnsi="Arial" w:cs="Arial"/>
          <w:b/>
          <w:sz w:val="22"/>
          <w:szCs w:val="22"/>
          <w:u w:val="single"/>
        </w:rPr>
        <w:t>Nicht inkludierte Leistungen:</w:t>
      </w:r>
    </w:p>
    <w:p w:rsidR="001F719B" w:rsidRDefault="004325BA" w:rsidP="00A748B1">
      <w:pPr>
        <w:pStyle w:val="StandardWeb"/>
        <w:rPr>
          <w:rFonts w:ascii="Arial" w:hAnsi="Arial" w:cs="Arial"/>
          <w:sz w:val="22"/>
          <w:szCs w:val="22"/>
        </w:rPr>
      </w:pPr>
      <w:r w:rsidRPr="001F719B">
        <w:rPr>
          <w:rFonts w:ascii="Arial" w:hAnsi="Arial" w:cs="Arial"/>
          <w:sz w:val="22"/>
          <w:szCs w:val="22"/>
        </w:rPr>
        <w:t>Trinkgelder, persönliche Ausgaben, Versicherung</w:t>
      </w:r>
      <w:r w:rsidR="00657FAF" w:rsidRPr="001F719B">
        <w:rPr>
          <w:rFonts w:ascii="Arial" w:hAnsi="Arial" w:cs="Arial"/>
          <w:sz w:val="22"/>
          <w:szCs w:val="22"/>
        </w:rPr>
        <w:t>,</w:t>
      </w:r>
      <w:r w:rsidR="000A030C">
        <w:rPr>
          <w:rFonts w:ascii="Arial" w:hAnsi="Arial" w:cs="Arial"/>
          <w:sz w:val="22"/>
          <w:szCs w:val="22"/>
        </w:rPr>
        <w:t xml:space="preserve"> </w:t>
      </w:r>
      <w:r w:rsidR="00854E28" w:rsidRPr="001F719B">
        <w:rPr>
          <w:rFonts w:ascii="Arial" w:hAnsi="Arial" w:cs="Arial"/>
          <w:sz w:val="22"/>
          <w:szCs w:val="22"/>
        </w:rPr>
        <w:t xml:space="preserve">Mittagessen </w:t>
      </w:r>
    </w:p>
    <w:p w:rsidR="002A11B2" w:rsidRDefault="002A11B2" w:rsidP="00A748B1">
      <w:pPr>
        <w:pStyle w:val="StandardWeb"/>
        <w:rPr>
          <w:rFonts w:ascii="Arial" w:hAnsi="Arial" w:cs="Arial"/>
          <w:sz w:val="22"/>
          <w:szCs w:val="22"/>
        </w:rPr>
      </w:pPr>
    </w:p>
    <w:p w:rsidR="002A11B2" w:rsidRPr="002A11B2" w:rsidRDefault="002A11B2" w:rsidP="00A748B1">
      <w:pPr>
        <w:pStyle w:val="StandardWeb"/>
        <w:rPr>
          <w:rFonts w:ascii="Arial" w:hAnsi="Arial" w:cs="Arial"/>
          <w:b/>
          <w:color w:val="FF0000"/>
          <w:sz w:val="22"/>
          <w:szCs w:val="22"/>
        </w:rPr>
      </w:pPr>
      <w:r w:rsidRPr="002A11B2">
        <w:rPr>
          <w:rFonts w:ascii="Arial" w:hAnsi="Arial" w:cs="Arial"/>
          <w:b/>
          <w:color w:val="FF0000"/>
          <w:sz w:val="22"/>
          <w:szCs w:val="22"/>
        </w:rPr>
        <w:t>Frühbucherpreis gültig bis 30.Juni 2018/ ab 1.Juli 2018 Aufzahlung € 70,- pro Person</w:t>
      </w:r>
    </w:p>
    <w:p w:rsidR="002A11B2" w:rsidRDefault="00657FAF" w:rsidP="00A748B1">
      <w:pPr>
        <w:pStyle w:val="StandardWeb"/>
        <w:rPr>
          <w:rFonts w:ascii="Arial" w:hAnsi="Arial" w:cs="Arial"/>
          <w:b/>
          <w:sz w:val="22"/>
          <w:szCs w:val="22"/>
          <w:u w:val="single"/>
        </w:rPr>
      </w:pPr>
      <w:r w:rsidRPr="001F719B">
        <w:rPr>
          <w:rFonts w:ascii="Arial" w:hAnsi="Arial" w:cs="Arial"/>
          <w:sz w:val="22"/>
          <w:szCs w:val="22"/>
        </w:rPr>
        <w:t xml:space="preserve"> </w:t>
      </w:r>
      <w:r w:rsidR="002D52D5" w:rsidRPr="001F719B">
        <w:rPr>
          <w:rFonts w:ascii="Arial" w:hAnsi="Arial" w:cs="Arial"/>
          <w:b/>
          <w:sz w:val="22"/>
          <w:szCs w:val="22"/>
          <w:u w:val="single"/>
        </w:rPr>
        <w:t>Pauschalpreis:</w:t>
      </w:r>
      <w:r w:rsidR="002A11B2">
        <w:rPr>
          <w:rFonts w:ascii="Arial" w:hAnsi="Arial" w:cs="Arial"/>
          <w:b/>
          <w:sz w:val="22"/>
          <w:szCs w:val="22"/>
          <w:u w:val="single"/>
        </w:rPr>
        <w:t xml:space="preserve">  </w:t>
      </w:r>
    </w:p>
    <w:p w:rsidR="005F6693" w:rsidRPr="001F719B" w:rsidRDefault="002D52D5" w:rsidP="00A748B1">
      <w:pPr>
        <w:pStyle w:val="StandardWeb"/>
        <w:rPr>
          <w:rFonts w:ascii="Arial" w:hAnsi="Arial" w:cs="Arial"/>
          <w:sz w:val="22"/>
          <w:szCs w:val="22"/>
        </w:rPr>
      </w:pPr>
      <w:r w:rsidRPr="001F719B">
        <w:rPr>
          <w:rFonts w:ascii="Arial" w:hAnsi="Arial" w:cs="Arial"/>
          <w:sz w:val="22"/>
          <w:szCs w:val="22"/>
        </w:rPr>
        <w:t xml:space="preserve">Pro </w:t>
      </w:r>
      <w:r w:rsidR="00490C86" w:rsidRPr="001F719B">
        <w:rPr>
          <w:rFonts w:ascii="Arial" w:hAnsi="Arial" w:cs="Arial"/>
          <w:sz w:val="22"/>
          <w:szCs w:val="22"/>
        </w:rPr>
        <w:t xml:space="preserve">Person im Doppelzimmer € </w:t>
      </w:r>
      <w:r w:rsidR="002A11B2">
        <w:rPr>
          <w:rFonts w:ascii="Arial" w:hAnsi="Arial" w:cs="Arial"/>
          <w:sz w:val="22"/>
          <w:szCs w:val="22"/>
        </w:rPr>
        <w:t>1.360,- bis 30.Juni 2018</w:t>
      </w:r>
    </w:p>
    <w:p w:rsidR="00F41407" w:rsidRPr="001F719B" w:rsidRDefault="00490C86" w:rsidP="00A748B1">
      <w:pPr>
        <w:pStyle w:val="StandardWeb"/>
        <w:rPr>
          <w:rFonts w:ascii="Arial" w:hAnsi="Arial" w:cs="Arial"/>
          <w:sz w:val="22"/>
          <w:szCs w:val="22"/>
        </w:rPr>
      </w:pPr>
      <w:r w:rsidRPr="001F719B">
        <w:rPr>
          <w:rFonts w:ascii="Arial" w:hAnsi="Arial" w:cs="Arial"/>
          <w:sz w:val="22"/>
          <w:szCs w:val="22"/>
        </w:rPr>
        <w:t xml:space="preserve">Einbettzuschlag € </w:t>
      </w:r>
      <w:r w:rsidR="00387AE7">
        <w:rPr>
          <w:rFonts w:ascii="Arial" w:hAnsi="Arial" w:cs="Arial"/>
          <w:sz w:val="22"/>
          <w:szCs w:val="22"/>
        </w:rPr>
        <w:t>210,-</w:t>
      </w:r>
    </w:p>
    <w:p w:rsidR="00490C86" w:rsidRPr="001F719B" w:rsidRDefault="00490C86" w:rsidP="00490C86">
      <w:pPr>
        <w:autoSpaceDE w:val="0"/>
        <w:autoSpaceDN w:val="0"/>
        <w:adjustRightInd w:val="0"/>
        <w:spacing w:after="0" w:line="240" w:lineRule="auto"/>
        <w:rPr>
          <w:rFonts w:ascii="Arial" w:hAnsi="Arial" w:cs="Arial"/>
          <w:b/>
          <w:bCs/>
          <w:color w:val="FF0000"/>
        </w:rPr>
      </w:pPr>
      <w:r w:rsidRPr="001F719B">
        <w:rPr>
          <w:rFonts w:ascii="Arial" w:hAnsi="Arial" w:cs="Arial"/>
          <w:b/>
          <w:bCs/>
          <w:color w:val="FF0000"/>
        </w:rPr>
        <w:t>WICHTIGE HINWEISE:</w:t>
      </w:r>
    </w:p>
    <w:p w:rsidR="00490C86" w:rsidRPr="001F719B" w:rsidRDefault="00490C86" w:rsidP="00490C86">
      <w:pPr>
        <w:autoSpaceDE w:val="0"/>
        <w:autoSpaceDN w:val="0"/>
        <w:adjustRightInd w:val="0"/>
        <w:spacing w:after="0" w:line="240" w:lineRule="auto"/>
        <w:rPr>
          <w:rFonts w:ascii="Arial" w:hAnsi="Arial" w:cs="Arial"/>
          <w:color w:val="FF0000"/>
        </w:rPr>
      </w:pPr>
      <w:r w:rsidRPr="001F719B">
        <w:rPr>
          <w:rFonts w:ascii="Arial" w:hAnsi="Arial" w:cs="Arial"/>
          <w:color w:val="FF0000"/>
        </w:rPr>
        <w:t xml:space="preserve"> Aus von uns nicht beeinflussbaren Gründen kann es notwendig</w:t>
      </w:r>
      <w:r w:rsidR="005F6693" w:rsidRPr="001F719B">
        <w:rPr>
          <w:rFonts w:ascii="Arial" w:hAnsi="Arial" w:cs="Arial"/>
          <w:color w:val="FF0000"/>
        </w:rPr>
        <w:t xml:space="preserve"> </w:t>
      </w:r>
      <w:r w:rsidRPr="001F719B">
        <w:rPr>
          <w:rFonts w:ascii="Arial" w:hAnsi="Arial" w:cs="Arial"/>
          <w:color w:val="FF0000"/>
        </w:rPr>
        <w:t>sein, dass Programm</w:t>
      </w:r>
      <w:r w:rsidR="005F6693" w:rsidRPr="001F719B">
        <w:rPr>
          <w:rFonts w:ascii="Arial" w:hAnsi="Arial" w:cs="Arial"/>
          <w:color w:val="FF0000"/>
        </w:rPr>
        <w:t>änderungen</w:t>
      </w:r>
      <w:r w:rsidRPr="001F719B">
        <w:rPr>
          <w:rFonts w:ascii="Arial" w:hAnsi="Arial" w:cs="Arial"/>
          <w:color w:val="FF0000"/>
        </w:rPr>
        <w:t xml:space="preserve"> vor oder während</w:t>
      </w:r>
      <w:r w:rsidR="005F6693" w:rsidRPr="001F719B">
        <w:rPr>
          <w:rFonts w:ascii="Arial" w:hAnsi="Arial" w:cs="Arial"/>
          <w:color w:val="FF0000"/>
        </w:rPr>
        <w:t xml:space="preserve"> </w:t>
      </w:r>
      <w:r w:rsidRPr="001F719B">
        <w:rPr>
          <w:rFonts w:ascii="Arial" w:hAnsi="Arial" w:cs="Arial"/>
          <w:color w:val="FF0000"/>
        </w:rPr>
        <w:t>der Reise vorgenommen werden müssen.</w:t>
      </w:r>
    </w:p>
    <w:p w:rsidR="00490C86" w:rsidRPr="001F719B" w:rsidRDefault="00490C86" w:rsidP="00490C86">
      <w:pPr>
        <w:autoSpaceDE w:val="0"/>
        <w:autoSpaceDN w:val="0"/>
        <w:adjustRightInd w:val="0"/>
        <w:spacing w:after="0" w:line="240" w:lineRule="auto"/>
        <w:rPr>
          <w:rFonts w:ascii="Arial" w:hAnsi="Arial" w:cs="Arial"/>
          <w:color w:val="FF0000"/>
        </w:rPr>
      </w:pPr>
      <w:r w:rsidRPr="001F719B">
        <w:rPr>
          <w:rFonts w:ascii="Arial" w:hAnsi="Arial" w:cs="Arial"/>
          <w:color w:val="FF0000"/>
        </w:rPr>
        <w:t>Straßensperren, Umleitungen und Höhere Gewalt (</w:t>
      </w:r>
      <w:proofErr w:type="spellStart"/>
      <w:r w:rsidRPr="001F719B">
        <w:rPr>
          <w:rFonts w:ascii="Arial" w:hAnsi="Arial" w:cs="Arial"/>
          <w:color w:val="FF0000"/>
        </w:rPr>
        <w:t>Streiks</w:t>
      </w:r>
      <w:proofErr w:type="gramStart"/>
      <w:r w:rsidRPr="001F719B">
        <w:rPr>
          <w:rFonts w:ascii="Arial" w:hAnsi="Arial" w:cs="Arial"/>
          <w:color w:val="FF0000"/>
        </w:rPr>
        <w:t>,Unwetter</w:t>
      </w:r>
      <w:proofErr w:type="spellEnd"/>
      <w:proofErr w:type="gramEnd"/>
      <w:r w:rsidRPr="001F719B">
        <w:rPr>
          <w:rFonts w:ascii="Arial" w:hAnsi="Arial" w:cs="Arial"/>
          <w:color w:val="FF0000"/>
        </w:rPr>
        <w:t xml:space="preserve"> u.a.) können ebenfalls eine Änderung zur Folge haben.</w:t>
      </w:r>
      <w:r w:rsidR="00854E28" w:rsidRPr="001F719B">
        <w:rPr>
          <w:rFonts w:ascii="Arial" w:hAnsi="Arial" w:cs="Arial"/>
          <w:color w:val="FF0000"/>
        </w:rPr>
        <w:t xml:space="preserve"> Flugzeitänderungen seitens der Airline vorbehalten!!!! Airport Taxen können sich vor Ticketausstellung jederzeit erhöhen!!</w:t>
      </w:r>
    </w:p>
    <w:p w:rsidR="00490C86" w:rsidRDefault="00490C86" w:rsidP="00490C86">
      <w:pPr>
        <w:autoSpaceDE w:val="0"/>
        <w:autoSpaceDN w:val="0"/>
        <w:adjustRightInd w:val="0"/>
        <w:spacing w:after="0" w:line="240" w:lineRule="auto"/>
        <w:rPr>
          <w:rFonts w:ascii="Arial" w:hAnsi="Arial" w:cs="Arial"/>
          <w:b/>
          <w:bCs/>
          <w:color w:val="FF0000"/>
        </w:rPr>
      </w:pPr>
      <w:r w:rsidRPr="001F719B">
        <w:rPr>
          <w:rFonts w:ascii="Arial" w:hAnsi="Arial" w:cs="Arial"/>
          <w:b/>
          <w:bCs/>
          <w:color w:val="FF0000"/>
        </w:rPr>
        <w:t>Diese Änderungen bleiben ausdrücklich vorbehalten!</w:t>
      </w:r>
    </w:p>
    <w:p w:rsidR="002A11B2" w:rsidRDefault="002A11B2" w:rsidP="00490C86">
      <w:pPr>
        <w:autoSpaceDE w:val="0"/>
        <w:autoSpaceDN w:val="0"/>
        <w:adjustRightInd w:val="0"/>
        <w:spacing w:after="0" w:line="240" w:lineRule="auto"/>
        <w:rPr>
          <w:rFonts w:ascii="Arial" w:hAnsi="Arial" w:cs="Arial"/>
          <w:b/>
          <w:bCs/>
          <w:color w:val="FF0000"/>
        </w:rPr>
      </w:pPr>
    </w:p>
    <w:p w:rsidR="002A11B2" w:rsidRDefault="002A11B2" w:rsidP="00490C86">
      <w:pPr>
        <w:autoSpaceDE w:val="0"/>
        <w:autoSpaceDN w:val="0"/>
        <w:adjustRightInd w:val="0"/>
        <w:spacing w:after="0" w:line="240" w:lineRule="auto"/>
        <w:rPr>
          <w:rFonts w:ascii="Arial" w:hAnsi="Arial" w:cs="Arial"/>
          <w:b/>
          <w:bCs/>
          <w:color w:val="FF0000"/>
        </w:rPr>
      </w:pPr>
    </w:p>
    <w:p w:rsidR="002A11B2" w:rsidRDefault="002A11B2" w:rsidP="00490C86">
      <w:pPr>
        <w:autoSpaceDE w:val="0"/>
        <w:autoSpaceDN w:val="0"/>
        <w:adjustRightInd w:val="0"/>
        <w:spacing w:after="0" w:line="240" w:lineRule="auto"/>
        <w:rPr>
          <w:rFonts w:ascii="Arial" w:hAnsi="Arial" w:cs="Arial"/>
          <w:b/>
          <w:bCs/>
          <w:color w:val="FF0000"/>
        </w:rPr>
      </w:pPr>
    </w:p>
    <w:p w:rsidR="002A11B2" w:rsidRDefault="002A11B2" w:rsidP="00490C86">
      <w:pPr>
        <w:autoSpaceDE w:val="0"/>
        <w:autoSpaceDN w:val="0"/>
        <w:adjustRightInd w:val="0"/>
        <w:spacing w:after="0" w:line="240" w:lineRule="auto"/>
        <w:rPr>
          <w:rFonts w:ascii="Arial" w:hAnsi="Arial" w:cs="Arial"/>
          <w:b/>
          <w:bCs/>
          <w:color w:val="FF0000"/>
        </w:rPr>
      </w:pPr>
    </w:p>
    <w:p w:rsidR="002A11B2" w:rsidRDefault="002A11B2" w:rsidP="00490C86">
      <w:pPr>
        <w:autoSpaceDE w:val="0"/>
        <w:autoSpaceDN w:val="0"/>
        <w:adjustRightInd w:val="0"/>
        <w:spacing w:after="0" w:line="240" w:lineRule="auto"/>
        <w:rPr>
          <w:rFonts w:ascii="Arial" w:hAnsi="Arial" w:cs="Arial"/>
          <w:b/>
          <w:bCs/>
          <w:color w:val="FF0000"/>
        </w:rPr>
      </w:pPr>
    </w:p>
    <w:p w:rsidR="00387AE7" w:rsidRDefault="00387AE7" w:rsidP="00490C86">
      <w:pPr>
        <w:autoSpaceDE w:val="0"/>
        <w:autoSpaceDN w:val="0"/>
        <w:adjustRightInd w:val="0"/>
        <w:spacing w:after="0" w:line="240" w:lineRule="auto"/>
        <w:rPr>
          <w:rFonts w:ascii="Arial" w:hAnsi="Arial" w:cs="Arial"/>
          <w:b/>
          <w:bCs/>
          <w:color w:val="FF0000"/>
        </w:rPr>
      </w:pPr>
    </w:p>
    <w:p w:rsidR="00387AE7" w:rsidRDefault="00387AE7" w:rsidP="00490C86">
      <w:pPr>
        <w:autoSpaceDE w:val="0"/>
        <w:autoSpaceDN w:val="0"/>
        <w:adjustRightInd w:val="0"/>
        <w:spacing w:after="0" w:line="240" w:lineRule="auto"/>
        <w:rPr>
          <w:rFonts w:ascii="Arial" w:hAnsi="Arial" w:cs="Arial"/>
          <w:b/>
          <w:bCs/>
          <w:color w:val="FF0000"/>
        </w:rPr>
      </w:pPr>
    </w:p>
    <w:p w:rsidR="002A11B2" w:rsidRPr="001F719B" w:rsidRDefault="002A11B2" w:rsidP="00490C86">
      <w:pPr>
        <w:autoSpaceDE w:val="0"/>
        <w:autoSpaceDN w:val="0"/>
        <w:adjustRightInd w:val="0"/>
        <w:spacing w:after="0" w:line="240" w:lineRule="auto"/>
        <w:rPr>
          <w:rFonts w:ascii="Arial" w:hAnsi="Arial" w:cs="Arial"/>
          <w:b/>
          <w:bCs/>
          <w:color w:val="FF0000"/>
        </w:rPr>
      </w:pPr>
    </w:p>
    <w:p w:rsidR="005F6693" w:rsidRPr="001F719B" w:rsidRDefault="005F6693" w:rsidP="00490C86">
      <w:pPr>
        <w:autoSpaceDE w:val="0"/>
        <w:autoSpaceDN w:val="0"/>
        <w:adjustRightInd w:val="0"/>
        <w:spacing w:after="0" w:line="240" w:lineRule="auto"/>
        <w:rPr>
          <w:rFonts w:ascii="Arial" w:hAnsi="Arial" w:cs="Arial"/>
          <w:b/>
          <w:bCs/>
        </w:rPr>
      </w:pPr>
    </w:p>
    <w:p w:rsidR="00490C86" w:rsidRPr="001F719B" w:rsidRDefault="00490C86" w:rsidP="00490C86">
      <w:pPr>
        <w:autoSpaceDE w:val="0"/>
        <w:autoSpaceDN w:val="0"/>
        <w:adjustRightInd w:val="0"/>
        <w:spacing w:after="0" w:line="240" w:lineRule="auto"/>
        <w:rPr>
          <w:rFonts w:ascii="Arial" w:hAnsi="Arial" w:cs="Arial"/>
          <w:b/>
          <w:bCs/>
        </w:rPr>
      </w:pPr>
      <w:r w:rsidRPr="001F719B">
        <w:rPr>
          <w:rFonts w:ascii="Arial" w:hAnsi="Arial" w:cs="Arial"/>
          <w:b/>
          <w:bCs/>
        </w:rPr>
        <w:lastRenderedPageBreak/>
        <w:t>Bei dieser Reise gelten gesonderte Reise- und</w:t>
      </w:r>
    </w:p>
    <w:p w:rsidR="00490C86" w:rsidRPr="001F719B" w:rsidRDefault="00490C86" w:rsidP="00490C86">
      <w:pPr>
        <w:autoSpaceDE w:val="0"/>
        <w:autoSpaceDN w:val="0"/>
        <w:adjustRightInd w:val="0"/>
        <w:spacing w:after="0" w:line="240" w:lineRule="auto"/>
        <w:rPr>
          <w:rFonts w:ascii="Arial" w:hAnsi="Arial" w:cs="Arial"/>
          <w:b/>
          <w:bCs/>
        </w:rPr>
      </w:pPr>
      <w:r w:rsidRPr="001F719B">
        <w:rPr>
          <w:rFonts w:ascii="Arial" w:hAnsi="Arial" w:cs="Arial"/>
          <w:b/>
          <w:bCs/>
        </w:rPr>
        <w:t>Stornobedingungen:</w:t>
      </w:r>
    </w:p>
    <w:p w:rsidR="00490C86" w:rsidRPr="001F719B" w:rsidRDefault="00F41407" w:rsidP="00490C86">
      <w:pPr>
        <w:autoSpaceDE w:val="0"/>
        <w:autoSpaceDN w:val="0"/>
        <w:adjustRightInd w:val="0"/>
        <w:spacing w:after="0" w:line="240" w:lineRule="auto"/>
        <w:rPr>
          <w:rFonts w:ascii="Arial" w:hAnsi="Arial" w:cs="Arial"/>
        </w:rPr>
      </w:pPr>
      <w:r w:rsidRPr="001F719B">
        <w:rPr>
          <w:rFonts w:ascii="Arial" w:hAnsi="Arial" w:cs="Arial"/>
        </w:rPr>
        <w:t>3</w:t>
      </w:r>
      <w:r w:rsidR="00490C86" w:rsidRPr="001F719B">
        <w:rPr>
          <w:rFonts w:ascii="Arial" w:hAnsi="Arial" w:cs="Arial"/>
        </w:rPr>
        <w:t>0% nach Buchung bis 6 Wochen vor Abreise</w:t>
      </w:r>
    </w:p>
    <w:p w:rsidR="00490C86" w:rsidRPr="001F719B" w:rsidRDefault="00490C86" w:rsidP="00490C86">
      <w:pPr>
        <w:autoSpaceDE w:val="0"/>
        <w:autoSpaceDN w:val="0"/>
        <w:adjustRightInd w:val="0"/>
        <w:spacing w:after="0" w:line="240" w:lineRule="auto"/>
        <w:rPr>
          <w:rFonts w:ascii="Arial" w:hAnsi="Arial" w:cs="Arial"/>
        </w:rPr>
      </w:pPr>
      <w:r w:rsidRPr="001F719B">
        <w:rPr>
          <w:rFonts w:ascii="Arial" w:hAnsi="Arial" w:cs="Arial"/>
        </w:rPr>
        <w:t>50% bis 4 Wochen vor Abreise</w:t>
      </w:r>
    </w:p>
    <w:p w:rsidR="00490C86" w:rsidRPr="001F719B" w:rsidRDefault="00490C86" w:rsidP="00490C86">
      <w:pPr>
        <w:autoSpaceDE w:val="0"/>
        <w:autoSpaceDN w:val="0"/>
        <w:adjustRightInd w:val="0"/>
        <w:spacing w:after="0" w:line="240" w:lineRule="auto"/>
        <w:rPr>
          <w:rFonts w:ascii="Arial" w:hAnsi="Arial" w:cs="Arial"/>
        </w:rPr>
      </w:pPr>
      <w:r w:rsidRPr="001F719B">
        <w:rPr>
          <w:rFonts w:ascii="Arial" w:hAnsi="Arial" w:cs="Arial"/>
        </w:rPr>
        <w:t>70% bis 3 Wochen vor Abreise</w:t>
      </w:r>
    </w:p>
    <w:p w:rsidR="00490C86" w:rsidRPr="001F719B" w:rsidRDefault="00490C86" w:rsidP="00490C86">
      <w:pPr>
        <w:autoSpaceDE w:val="0"/>
        <w:autoSpaceDN w:val="0"/>
        <w:adjustRightInd w:val="0"/>
        <w:spacing w:after="0" w:line="240" w:lineRule="auto"/>
        <w:rPr>
          <w:rFonts w:ascii="Arial" w:hAnsi="Arial" w:cs="Arial"/>
        </w:rPr>
      </w:pPr>
      <w:r w:rsidRPr="001F719B">
        <w:rPr>
          <w:rFonts w:ascii="Arial" w:hAnsi="Arial" w:cs="Arial"/>
        </w:rPr>
        <w:t>100% ab dem 21 Tag vor Abreise</w:t>
      </w:r>
    </w:p>
    <w:p w:rsidR="00490C86" w:rsidRPr="001F719B" w:rsidRDefault="00490C86" w:rsidP="00490C86">
      <w:pPr>
        <w:autoSpaceDE w:val="0"/>
        <w:autoSpaceDN w:val="0"/>
        <w:adjustRightInd w:val="0"/>
        <w:spacing w:after="0" w:line="240" w:lineRule="auto"/>
        <w:rPr>
          <w:rFonts w:ascii="Arial" w:hAnsi="Arial" w:cs="Arial"/>
        </w:rPr>
      </w:pPr>
      <w:r w:rsidRPr="001F719B">
        <w:rPr>
          <w:rFonts w:ascii="Arial" w:hAnsi="Arial" w:cs="Arial"/>
        </w:rPr>
        <w:t>Wir empfehlen dringend einen Abschluss einer</w:t>
      </w:r>
      <w:r w:rsidR="00562372" w:rsidRPr="001F719B">
        <w:rPr>
          <w:rFonts w:ascii="Arial" w:hAnsi="Arial" w:cs="Arial"/>
        </w:rPr>
        <w:t xml:space="preserve"> </w:t>
      </w:r>
      <w:r w:rsidRPr="001F719B">
        <w:rPr>
          <w:rFonts w:ascii="Arial" w:hAnsi="Arial" w:cs="Arial"/>
        </w:rPr>
        <w:t xml:space="preserve">Komplettschutzversicherung, inkl. 100% </w:t>
      </w:r>
      <w:proofErr w:type="gramStart"/>
      <w:r w:rsidRPr="001F719B">
        <w:rPr>
          <w:rFonts w:ascii="Arial" w:hAnsi="Arial" w:cs="Arial"/>
        </w:rPr>
        <w:t>Stornoschutz</w:t>
      </w:r>
      <w:proofErr w:type="gramEnd"/>
      <w:r w:rsidRPr="001F719B">
        <w:rPr>
          <w:rFonts w:ascii="Arial" w:hAnsi="Arial" w:cs="Arial"/>
        </w:rPr>
        <w:t>!</w:t>
      </w:r>
    </w:p>
    <w:p w:rsidR="00490C86" w:rsidRPr="001F719B" w:rsidRDefault="00490C86" w:rsidP="00490C86">
      <w:pPr>
        <w:autoSpaceDE w:val="0"/>
        <w:autoSpaceDN w:val="0"/>
        <w:adjustRightInd w:val="0"/>
        <w:spacing w:after="0" w:line="240" w:lineRule="auto"/>
        <w:rPr>
          <w:rFonts w:ascii="Arial" w:hAnsi="Arial" w:cs="Arial"/>
        </w:rPr>
      </w:pPr>
      <w:r w:rsidRPr="001F719B">
        <w:rPr>
          <w:rFonts w:ascii="Arial" w:hAnsi="Arial" w:cs="Arial"/>
        </w:rPr>
        <w:t xml:space="preserve">Preis pro Person ab €  </w:t>
      </w:r>
      <w:r w:rsidR="001F719B" w:rsidRPr="001F719B">
        <w:rPr>
          <w:rFonts w:ascii="Arial" w:hAnsi="Arial" w:cs="Arial"/>
        </w:rPr>
        <w:t>67,-</w:t>
      </w:r>
    </w:p>
    <w:p w:rsidR="00490C86" w:rsidRPr="001F719B" w:rsidRDefault="00490C86" w:rsidP="00490C86">
      <w:pPr>
        <w:autoSpaceDE w:val="0"/>
        <w:autoSpaceDN w:val="0"/>
        <w:adjustRightInd w:val="0"/>
        <w:spacing w:after="0" w:line="240" w:lineRule="auto"/>
        <w:rPr>
          <w:rFonts w:ascii="Arial" w:hAnsi="Arial" w:cs="Arial"/>
        </w:rPr>
      </w:pPr>
    </w:p>
    <w:p w:rsidR="00490C86" w:rsidRPr="001F719B" w:rsidRDefault="00490C86" w:rsidP="00B23F11">
      <w:pPr>
        <w:autoSpaceDE w:val="0"/>
        <w:autoSpaceDN w:val="0"/>
        <w:adjustRightInd w:val="0"/>
        <w:spacing w:after="0" w:line="240" w:lineRule="auto"/>
        <w:jc w:val="both"/>
        <w:rPr>
          <w:rFonts w:ascii="Arial" w:hAnsi="Arial" w:cs="Arial"/>
          <w:b/>
          <w:bCs/>
        </w:rPr>
      </w:pPr>
      <w:r w:rsidRPr="001F719B">
        <w:rPr>
          <w:rFonts w:ascii="Arial" w:hAnsi="Arial" w:cs="Arial"/>
          <w:b/>
          <w:bCs/>
        </w:rPr>
        <w:t xml:space="preserve">Mindestteilnehmerzahl: </w:t>
      </w:r>
      <w:r w:rsidR="00854E28" w:rsidRPr="001F719B">
        <w:rPr>
          <w:rFonts w:ascii="Arial" w:hAnsi="Arial" w:cs="Arial"/>
          <w:b/>
          <w:bCs/>
        </w:rPr>
        <w:t>25</w:t>
      </w:r>
      <w:r w:rsidRPr="001F719B">
        <w:rPr>
          <w:rFonts w:ascii="Arial" w:hAnsi="Arial" w:cs="Arial"/>
          <w:b/>
          <w:bCs/>
        </w:rPr>
        <w:t xml:space="preserve"> Personen</w:t>
      </w:r>
    </w:p>
    <w:p w:rsidR="0023390A" w:rsidRPr="001F719B" w:rsidRDefault="00B23F11" w:rsidP="00B23F11">
      <w:pPr>
        <w:autoSpaceDE w:val="0"/>
        <w:autoSpaceDN w:val="0"/>
        <w:adjustRightInd w:val="0"/>
        <w:spacing w:after="0" w:line="240" w:lineRule="auto"/>
        <w:jc w:val="both"/>
        <w:rPr>
          <w:rFonts w:ascii="Arial" w:hAnsi="Arial" w:cs="Arial"/>
          <w:b/>
          <w:bCs/>
        </w:rPr>
      </w:pPr>
      <w:r w:rsidRPr="001F719B">
        <w:rPr>
          <w:rFonts w:ascii="Arial" w:hAnsi="Arial" w:cs="Arial"/>
          <w:b/>
          <w:bCs/>
        </w:rPr>
        <w:t xml:space="preserve">Maximalteilnehmerzahl: </w:t>
      </w:r>
      <w:r w:rsidR="00387AE7">
        <w:rPr>
          <w:rFonts w:ascii="Arial" w:hAnsi="Arial" w:cs="Arial"/>
          <w:b/>
          <w:bCs/>
        </w:rPr>
        <w:t>3</w:t>
      </w:r>
      <w:r w:rsidR="00854E28" w:rsidRPr="001F719B">
        <w:rPr>
          <w:rFonts w:ascii="Arial" w:hAnsi="Arial" w:cs="Arial"/>
          <w:b/>
          <w:bCs/>
        </w:rPr>
        <w:t>0</w:t>
      </w:r>
      <w:r w:rsidRPr="001F719B">
        <w:rPr>
          <w:rFonts w:ascii="Arial" w:hAnsi="Arial" w:cs="Arial"/>
          <w:b/>
          <w:bCs/>
        </w:rPr>
        <w:t xml:space="preserve"> Personen </w:t>
      </w:r>
    </w:p>
    <w:p w:rsidR="00B23F11" w:rsidRPr="001F719B" w:rsidRDefault="00B23F11" w:rsidP="00B23F11">
      <w:pPr>
        <w:autoSpaceDE w:val="0"/>
        <w:autoSpaceDN w:val="0"/>
        <w:adjustRightInd w:val="0"/>
        <w:spacing w:after="0" w:line="240" w:lineRule="auto"/>
        <w:jc w:val="both"/>
        <w:rPr>
          <w:rFonts w:ascii="Arial" w:hAnsi="Arial" w:cs="Arial"/>
          <w:b/>
          <w:bCs/>
        </w:rPr>
      </w:pPr>
    </w:p>
    <w:p w:rsidR="00490C86" w:rsidRPr="001F719B" w:rsidRDefault="00490C86" w:rsidP="00B23F11">
      <w:pPr>
        <w:autoSpaceDE w:val="0"/>
        <w:autoSpaceDN w:val="0"/>
        <w:adjustRightInd w:val="0"/>
        <w:spacing w:after="0" w:line="240" w:lineRule="auto"/>
        <w:jc w:val="both"/>
        <w:rPr>
          <w:rFonts w:ascii="Arial" w:hAnsi="Arial" w:cs="Arial"/>
        </w:rPr>
      </w:pPr>
      <w:r w:rsidRPr="001F719B">
        <w:rPr>
          <w:rFonts w:ascii="Arial" w:hAnsi="Arial" w:cs="Arial"/>
        </w:rPr>
        <w:t xml:space="preserve"> Die </w:t>
      </w:r>
      <w:r w:rsidRPr="001F719B">
        <w:rPr>
          <w:rFonts w:ascii="Arial" w:hAnsi="Arial" w:cs="Arial"/>
          <w:b/>
          <w:bCs/>
        </w:rPr>
        <w:t xml:space="preserve">Teilnahmevormerkung </w:t>
      </w:r>
      <w:r w:rsidRPr="001F719B">
        <w:rPr>
          <w:rFonts w:ascii="Arial" w:hAnsi="Arial" w:cs="Arial"/>
        </w:rPr>
        <w:t>erfolgt in der Reihenfolge des</w:t>
      </w:r>
      <w:r w:rsidR="0023390A" w:rsidRPr="001F719B">
        <w:rPr>
          <w:rFonts w:ascii="Arial" w:hAnsi="Arial" w:cs="Arial"/>
        </w:rPr>
        <w:t xml:space="preserve"> </w:t>
      </w:r>
      <w:r w:rsidRPr="001F719B">
        <w:rPr>
          <w:rFonts w:ascii="Arial" w:hAnsi="Arial" w:cs="Arial"/>
        </w:rPr>
        <w:t>Eintreffens der Anmeldungsformulare. Bei Überschreitung der</w:t>
      </w:r>
      <w:r w:rsidR="0023390A" w:rsidRPr="001F719B">
        <w:rPr>
          <w:rFonts w:ascii="Arial" w:hAnsi="Arial" w:cs="Arial"/>
        </w:rPr>
        <w:t xml:space="preserve"> </w:t>
      </w:r>
      <w:r w:rsidRPr="001F719B">
        <w:rPr>
          <w:rFonts w:ascii="Arial" w:hAnsi="Arial" w:cs="Arial"/>
        </w:rPr>
        <w:t>maximalen Teilnehmerzahl (</w:t>
      </w:r>
      <w:r w:rsidR="00037C78">
        <w:rPr>
          <w:rFonts w:ascii="Arial" w:hAnsi="Arial" w:cs="Arial"/>
        </w:rPr>
        <w:t>3</w:t>
      </w:r>
      <w:bookmarkStart w:id="0" w:name="_GoBack"/>
      <w:bookmarkEnd w:id="0"/>
      <w:r w:rsidR="00B23F11" w:rsidRPr="001F719B">
        <w:rPr>
          <w:rFonts w:ascii="Arial" w:hAnsi="Arial" w:cs="Arial"/>
        </w:rPr>
        <w:t>0</w:t>
      </w:r>
      <w:r w:rsidRPr="001F719B">
        <w:rPr>
          <w:rFonts w:ascii="Arial" w:hAnsi="Arial" w:cs="Arial"/>
        </w:rPr>
        <w:t xml:space="preserve"> Personen abhängig vo</w:t>
      </w:r>
      <w:r w:rsidR="00D32AE9" w:rsidRPr="001F719B">
        <w:rPr>
          <w:rFonts w:ascii="Arial" w:hAnsi="Arial" w:cs="Arial"/>
        </w:rPr>
        <w:t>m</w:t>
      </w:r>
      <w:r w:rsidRPr="001F719B">
        <w:rPr>
          <w:rFonts w:ascii="Arial" w:hAnsi="Arial" w:cs="Arial"/>
        </w:rPr>
        <w:t xml:space="preserve"> </w:t>
      </w:r>
      <w:proofErr w:type="gramStart"/>
      <w:r w:rsidRPr="001F719B">
        <w:rPr>
          <w:rFonts w:ascii="Arial" w:hAnsi="Arial" w:cs="Arial"/>
        </w:rPr>
        <w:t>Hotel )</w:t>
      </w:r>
      <w:proofErr w:type="gramEnd"/>
      <w:r w:rsidRPr="001F719B">
        <w:rPr>
          <w:rFonts w:ascii="Arial" w:hAnsi="Arial" w:cs="Arial"/>
        </w:rPr>
        <w:t xml:space="preserve"> legen wir eine </w:t>
      </w:r>
      <w:r w:rsidRPr="001F719B">
        <w:rPr>
          <w:rFonts w:ascii="Arial" w:hAnsi="Arial" w:cs="Arial"/>
          <w:b/>
          <w:bCs/>
        </w:rPr>
        <w:t xml:space="preserve">Warteliste </w:t>
      </w:r>
      <w:r w:rsidRPr="001F719B">
        <w:rPr>
          <w:rFonts w:ascii="Arial" w:hAnsi="Arial" w:cs="Arial"/>
        </w:rPr>
        <w:t>an, natürlich bei</w:t>
      </w:r>
      <w:r w:rsidR="0023390A" w:rsidRPr="001F719B">
        <w:rPr>
          <w:rFonts w:ascii="Arial" w:hAnsi="Arial" w:cs="Arial"/>
        </w:rPr>
        <w:t xml:space="preserve"> </w:t>
      </w:r>
      <w:r w:rsidRPr="001F719B">
        <w:rPr>
          <w:rFonts w:ascii="Arial" w:hAnsi="Arial" w:cs="Arial"/>
        </w:rPr>
        <w:t>gleichzeitiger Information der Betroffenen.</w:t>
      </w:r>
    </w:p>
    <w:p w:rsidR="001F719B" w:rsidRPr="001F719B" w:rsidRDefault="001F719B" w:rsidP="00B23F11">
      <w:pPr>
        <w:autoSpaceDE w:val="0"/>
        <w:autoSpaceDN w:val="0"/>
        <w:adjustRightInd w:val="0"/>
        <w:spacing w:after="0" w:line="240" w:lineRule="auto"/>
        <w:jc w:val="both"/>
        <w:rPr>
          <w:rFonts w:ascii="Arial" w:hAnsi="Arial" w:cs="Arial"/>
        </w:rPr>
      </w:pPr>
    </w:p>
    <w:p w:rsidR="00490C86" w:rsidRDefault="0023390A" w:rsidP="001F719B">
      <w:pPr>
        <w:autoSpaceDE w:val="0"/>
        <w:autoSpaceDN w:val="0"/>
        <w:adjustRightInd w:val="0"/>
        <w:spacing w:after="0" w:line="240" w:lineRule="auto"/>
        <w:jc w:val="center"/>
        <w:rPr>
          <w:rFonts w:ascii="Arial" w:hAnsi="Arial" w:cs="Arial"/>
          <w:b/>
          <w:bCs/>
          <w:color w:val="FF0000"/>
        </w:rPr>
      </w:pPr>
      <w:r w:rsidRPr="001F719B">
        <w:rPr>
          <w:rFonts w:ascii="Arial" w:hAnsi="Arial" w:cs="Arial"/>
          <w:b/>
          <w:bCs/>
          <w:color w:val="FF0000"/>
        </w:rPr>
        <w:t xml:space="preserve">Anmeldungen: </w:t>
      </w:r>
      <w:r w:rsidR="00490C86" w:rsidRPr="001F719B">
        <w:rPr>
          <w:rFonts w:ascii="Arial" w:hAnsi="Arial" w:cs="Arial"/>
          <w:b/>
          <w:bCs/>
          <w:color w:val="FF0000"/>
        </w:rPr>
        <w:t xml:space="preserve">Spätestens bitte bis zum </w:t>
      </w:r>
      <w:r w:rsidR="00387AE7">
        <w:rPr>
          <w:rFonts w:ascii="Arial" w:hAnsi="Arial" w:cs="Arial"/>
          <w:b/>
          <w:bCs/>
          <w:color w:val="FF0000"/>
        </w:rPr>
        <w:t xml:space="preserve">20.August </w:t>
      </w:r>
      <w:r w:rsidR="00490C86" w:rsidRPr="001F719B">
        <w:rPr>
          <w:rFonts w:ascii="Arial" w:hAnsi="Arial" w:cs="Arial"/>
          <w:b/>
          <w:bCs/>
          <w:color w:val="FF0000"/>
        </w:rPr>
        <w:t>201</w:t>
      </w:r>
      <w:r w:rsidR="00854E28" w:rsidRPr="001F719B">
        <w:rPr>
          <w:rFonts w:ascii="Arial" w:hAnsi="Arial" w:cs="Arial"/>
          <w:b/>
          <w:bCs/>
          <w:color w:val="FF0000"/>
        </w:rPr>
        <w:t>8</w:t>
      </w:r>
    </w:p>
    <w:p w:rsidR="000A030C" w:rsidRDefault="000A030C" w:rsidP="000A030C">
      <w:pPr>
        <w:autoSpaceDE w:val="0"/>
        <w:autoSpaceDN w:val="0"/>
        <w:adjustRightInd w:val="0"/>
        <w:spacing w:after="0" w:line="240" w:lineRule="auto"/>
        <w:rPr>
          <w:rFonts w:ascii="Arial" w:hAnsi="Arial" w:cs="Arial"/>
          <w:b/>
          <w:bCs/>
          <w:color w:val="FF0000"/>
        </w:rPr>
      </w:pPr>
    </w:p>
    <w:p w:rsidR="000A030C" w:rsidRPr="000A030C" w:rsidRDefault="000A030C" w:rsidP="000A030C">
      <w:pPr>
        <w:autoSpaceDE w:val="0"/>
        <w:autoSpaceDN w:val="0"/>
        <w:adjustRightInd w:val="0"/>
        <w:spacing w:after="0" w:line="240" w:lineRule="auto"/>
        <w:rPr>
          <w:rFonts w:ascii="Arial" w:hAnsi="Arial" w:cs="Arial"/>
          <w:bCs/>
          <w:color w:val="FF0000"/>
          <w:sz w:val="28"/>
          <w:szCs w:val="28"/>
        </w:rPr>
      </w:pPr>
    </w:p>
    <w:sectPr w:rsidR="000A030C" w:rsidRPr="000A03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91B92E"/>
    <w:multiLevelType w:val="hybridMultilevel"/>
    <w:tmpl w:val="18165C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5AC5EC3"/>
    <w:multiLevelType w:val="hybridMultilevel"/>
    <w:tmpl w:val="E3B55B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57227D"/>
    <w:multiLevelType w:val="hybridMultilevel"/>
    <w:tmpl w:val="BAB675F6"/>
    <w:lvl w:ilvl="0" w:tplc="5FD266A8">
      <w:start w:val="1"/>
      <w:numFmt w:val="decimal"/>
      <w:lvlText w:val="%1."/>
      <w:lvlJc w:val="left"/>
      <w:pPr>
        <w:tabs>
          <w:tab w:val="num" w:pos="0"/>
        </w:tabs>
        <w:ind w:left="227" w:hanging="227"/>
      </w:pPr>
      <w:rPr>
        <w:rFonts w:ascii="Times New Roman" w:hAnsi="Times New Roman" w:hint="default"/>
        <w:b/>
        <w:i w:val="0"/>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183B4B15"/>
    <w:multiLevelType w:val="hybridMultilevel"/>
    <w:tmpl w:val="B6904702"/>
    <w:lvl w:ilvl="0" w:tplc="59CC79D0">
      <w:start w:val="1"/>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7206829"/>
    <w:multiLevelType w:val="hybridMultilevel"/>
    <w:tmpl w:val="7A262A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A4B9E8C"/>
    <w:multiLevelType w:val="hybridMultilevel"/>
    <w:tmpl w:val="82AB0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A162EE"/>
    <w:multiLevelType w:val="hybridMultilevel"/>
    <w:tmpl w:val="2540560A"/>
    <w:lvl w:ilvl="0" w:tplc="F3B6522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206344A"/>
    <w:multiLevelType w:val="hybridMultilevel"/>
    <w:tmpl w:val="73449F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B730D3C"/>
    <w:multiLevelType w:val="hybridMultilevel"/>
    <w:tmpl w:val="B534E8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1"/>
  </w:num>
  <w:num w:numId="4">
    <w:abstractNumId w:val="7"/>
  </w:num>
  <w:num w:numId="5">
    <w:abstractNumId w:val="0"/>
  </w:num>
  <w:num w:numId="6">
    <w:abstractNumId w:val="6"/>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69"/>
    <w:rsid w:val="00027280"/>
    <w:rsid w:val="00037C78"/>
    <w:rsid w:val="000744A3"/>
    <w:rsid w:val="00076AE5"/>
    <w:rsid w:val="000A030C"/>
    <w:rsid w:val="000B3801"/>
    <w:rsid w:val="000F7F5F"/>
    <w:rsid w:val="001313B3"/>
    <w:rsid w:val="0015604F"/>
    <w:rsid w:val="00167278"/>
    <w:rsid w:val="001F719B"/>
    <w:rsid w:val="0023390A"/>
    <w:rsid w:val="00242C91"/>
    <w:rsid w:val="0028104A"/>
    <w:rsid w:val="00296667"/>
    <w:rsid w:val="002A11B2"/>
    <w:rsid w:val="002A27C7"/>
    <w:rsid w:val="002B3C87"/>
    <w:rsid w:val="002D52D5"/>
    <w:rsid w:val="002E3178"/>
    <w:rsid w:val="00330ECB"/>
    <w:rsid w:val="003310E4"/>
    <w:rsid w:val="00354288"/>
    <w:rsid w:val="00355E30"/>
    <w:rsid w:val="00356F10"/>
    <w:rsid w:val="00365C5E"/>
    <w:rsid w:val="00387AE7"/>
    <w:rsid w:val="003B4318"/>
    <w:rsid w:val="003B6D9C"/>
    <w:rsid w:val="003B7F34"/>
    <w:rsid w:val="003C68AB"/>
    <w:rsid w:val="003E7EC2"/>
    <w:rsid w:val="00407038"/>
    <w:rsid w:val="00413519"/>
    <w:rsid w:val="00413B90"/>
    <w:rsid w:val="004325BA"/>
    <w:rsid w:val="0045561B"/>
    <w:rsid w:val="0046332A"/>
    <w:rsid w:val="00490C86"/>
    <w:rsid w:val="004936D5"/>
    <w:rsid w:val="004A0D13"/>
    <w:rsid w:val="004B20BB"/>
    <w:rsid w:val="0051235A"/>
    <w:rsid w:val="005548E7"/>
    <w:rsid w:val="00562372"/>
    <w:rsid w:val="00563BD0"/>
    <w:rsid w:val="00575D82"/>
    <w:rsid w:val="00577A9A"/>
    <w:rsid w:val="005B2170"/>
    <w:rsid w:val="005F6693"/>
    <w:rsid w:val="00657FAF"/>
    <w:rsid w:val="00675BFF"/>
    <w:rsid w:val="00690578"/>
    <w:rsid w:val="0069398F"/>
    <w:rsid w:val="006A511F"/>
    <w:rsid w:val="00725B32"/>
    <w:rsid w:val="00736506"/>
    <w:rsid w:val="00747B72"/>
    <w:rsid w:val="00756C0E"/>
    <w:rsid w:val="00766033"/>
    <w:rsid w:val="00777DD7"/>
    <w:rsid w:val="00782A13"/>
    <w:rsid w:val="00792A0F"/>
    <w:rsid w:val="00792FF3"/>
    <w:rsid w:val="007A3599"/>
    <w:rsid w:val="007C6336"/>
    <w:rsid w:val="007D4D0F"/>
    <w:rsid w:val="007E617B"/>
    <w:rsid w:val="007F1814"/>
    <w:rsid w:val="00800B43"/>
    <w:rsid w:val="008212C4"/>
    <w:rsid w:val="00837B34"/>
    <w:rsid w:val="00846DD6"/>
    <w:rsid w:val="00854E28"/>
    <w:rsid w:val="0087782D"/>
    <w:rsid w:val="008955D4"/>
    <w:rsid w:val="008B4263"/>
    <w:rsid w:val="008D7AA4"/>
    <w:rsid w:val="00901826"/>
    <w:rsid w:val="009155D1"/>
    <w:rsid w:val="00916D33"/>
    <w:rsid w:val="00975C1F"/>
    <w:rsid w:val="009C1BE4"/>
    <w:rsid w:val="009D3781"/>
    <w:rsid w:val="009F0A0F"/>
    <w:rsid w:val="009F50F8"/>
    <w:rsid w:val="00A47B40"/>
    <w:rsid w:val="00A748B1"/>
    <w:rsid w:val="00AB1AE6"/>
    <w:rsid w:val="00AE0169"/>
    <w:rsid w:val="00AE1B9F"/>
    <w:rsid w:val="00AE7FBD"/>
    <w:rsid w:val="00AF015B"/>
    <w:rsid w:val="00B23F11"/>
    <w:rsid w:val="00B7470A"/>
    <w:rsid w:val="00BA39A7"/>
    <w:rsid w:val="00BB72A8"/>
    <w:rsid w:val="00BD09E3"/>
    <w:rsid w:val="00BD58E2"/>
    <w:rsid w:val="00BE3572"/>
    <w:rsid w:val="00BF5A09"/>
    <w:rsid w:val="00C31129"/>
    <w:rsid w:val="00C43766"/>
    <w:rsid w:val="00C75CC6"/>
    <w:rsid w:val="00C82ADD"/>
    <w:rsid w:val="00C933A1"/>
    <w:rsid w:val="00CC1972"/>
    <w:rsid w:val="00CE00F6"/>
    <w:rsid w:val="00CE7AEB"/>
    <w:rsid w:val="00CF2C58"/>
    <w:rsid w:val="00D32AE9"/>
    <w:rsid w:val="00DB33F8"/>
    <w:rsid w:val="00DC54D9"/>
    <w:rsid w:val="00E27DBE"/>
    <w:rsid w:val="00E32976"/>
    <w:rsid w:val="00E352FF"/>
    <w:rsid w:val="00E64E82"/>
    <w:rsid w:val="00E67A3E"/>
    <w:rsid w:val="00EA1380"/>
    <w:rsid w:val="00EB46C3"/>
    <w:rsid w:val="00EB4A24"/>
    <w:rsid w:val="00EC350D"/>
    <w:rsid w:val="00EC3A56"/>
    <w:rsid w:val="00EC7BAE"/>
    <w:rsid w:val="00EF33DD"/>
    <w:rsid w:val="00EF595B"/>
    <w:rsid w:val="00F0276B"/>
    <w:rsid w:val="00F41407"/>
    <w:rsid w:val="00F4182A"/>
    <w:rsid w:val="00F43764"/>
    <w:rsid w:val="00F46FC6"/>
    <w:rsid w:val="00F54A2E"/>
    <w:rsid w:val="00F54E18"/>
    <w:rsid w:val="00F741B0"/>
    <w:rsid w:val="00F87590"/>
    <w:rsid w:val="00FA7202"/>
    <w:rsid w:val="00FC2691"/>
    <w:rsid w:val="00FD6264"/>
    <w:rsid w:val="00FE77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01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0169"/>
    <w:rPr>
      <w:rFonts w:ascii="Tahoma" w:hAnsi="Tahoma" w:cs="Tahoma"/>
      <w:sz w:val="16"/>
      <w:szCs w:val="16"/>
    </w:rPr>
  </w:style>
  <w:style w:type="paragraph" w:customStyle="1" w:styleId="einleitung2">
    <w:name w:val="einleitung2"/>
    <w:basedOn w:val="Standard"/>
    <w:rsid w:val="00354288"/>
    <w:pPr>
      <w:spacing w:after="150" w:line="270" w:lineRule="atLeast"/>
    </w:pPr>
    <w:rPr>
      <w:rFonts w:ascii="Times New Roman" w:eastAsia="Times New Roman" w:hAnsi="Times New Roman" w:cs="Times New Roman"/>
      <w:b/>
      <w:bCs/>
      <w:sz w:val="18"/>
      <w:szCs w:val="18"/>
      <w:lang w:eastAsia="de-DE"/>
    </w:rPr>
  </w:style>
  <w:style w:type="paragraph" w:customStyle="1" w:styleId="align-justify">
    <w:name w:val="align-justify"/>
    <w:basedOn w:val="Standard"/>
    <w:rsid w:val="00EF595B"/>
    <w:pPr>
      <w:spacing w:before="100" w:beforeAutospacing="1" w:after="100" w:afterAutospacing="1" w:line="240" w:lineRule="auto"/>
      <w:jc w:val="both"/>
    </w:pPr>
    <w:rPr>
      <w:rFonts w:ascii="Times New Roman" w:eastAsia="Times New Roman" w:hAnsi="Times New Roman" w:cs="Times New Roman"/>
      <w:sz w:val="24"/>
      <w:szCs w:val="24"/>
      <w:lang w:eastAsia="de-DE"/>
    </w:rPr>
  </w:style>
  <w:style w:type="paragraph" w:customStyle="1" w:styleId="einleitung1">
    <w:name w:val="einleitung1"/>
    <w:basedOn w:val="Standard"/>
    <w:rsid w:val="00AE7FBD"/>
    <w:pPr>
      <w:spacing w:after="150" w:line="270" w:lineRule="atLeast"/>
    </w:pPr>
    <w:rPr>
      <w:rFonts w:ascii="Times New Roman" w:eastAsia="Times New Roman" w:hAnsi="Times New Roman" w:cs="Times New Roman"/>
      <w:b/>
      <w:bCs/>
      <w:sz w:val="18"/>
      <w:szCs w:val="18"/>
      <w:lang w:eastAsia="de-DE"/>
    </w:rPr>
  </w:style>
  <w:style w:type="character" w:styleId="Hyperlink">
    <w:name w:val="Hyperlink"/>
    <w:basedOn w:val="Absatz-Standardschriftart"/>
    <w:uiPriority w:val="99"/>
    <w:semiHidden/>
    <w:unhideWhenUsed/>
    <w:rsid w:val="0045561B"/>
    <w:rPr>
      <w:color w:val="0000FF"/>
      <w:u w:val="single"/>
    </w:rPr>
  </w:style>
  <w:style w:type="paragraph" w:styleId="StandardWeb">
    <w:name w:val="Normal (Web)"/>
    <w:basedOn w:val="Standard"/>
    <w:uiPriority w:val="99"/>
    <w:unhideWhenUsed/>
    <w:rsid w:val="00BD09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B4A24"/>
    <w:rPr>
      <w:b/>
      <w:bCs/>
    </w:rPr>
  </w:style>
  <w:style w:type="character" w:customStyle="1" w:styleId="p-name">
    <w:name w:val="p-name"/>
    <w:basedOn w:val="Absatz-Standardschriftart"/>
    <w:rsid w:val="00FA7202"/>
  </w:style>
  <w:style w:type="paragraph" w:styleId="Listenabsatz">
    <w:name w:val="List Paragraph"/>
    <w:basedOn w:val="Standard"/>
    <w:uiPriority w:val="34"/>
    <w:qFormat/>
    <w:rsid w:val="00792FF3"/>
    <w:pPr>
      <w:ind w:left="720"/>
      <w:contextualSpacing/>
    </w:pPr>
  </w:style>
  <w:style w:type="character" w:customStyle="1" w:styleId="subheading-category">
    <w:name w:val="subheading-category"/>
    <w:basedOn w:val="Absatz-Standardschriftart"/>
    <w:rsid w:val="00F54A2E"/>
  </w:style>
  <w:style w:type="paragraph" w:customStyle="1" w:styleId="Default">
    <w:name w:val="Default"/>
    <w:rsid w:val="00F54A2E"/>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01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0169"/>
    <w:rPr>
      <w:rFonts w:ascii="Tahoma" w:hAnsi="Tahoma" w:cs="Tahoma"/>
      <w:sz w:val="16"/>
      <w:szCs w:val="16"/>
    </w:rPr>
  </w:style>
  <w:style w:type="paragraph" w:customStyle="1" w:styleId="einleitung2">
    <w:name w:val="einleitung2"/>
    <w:basedOn w:val="Standard"/>
    <w:rsid w:val="00354288"/>
    <w:pPr>
      <w:spacing w:after="150" w:line="270" w:lineRule="atLeast"/>
    </w:pPr>
    <w:rPr>
      <w:rFonts w:ascii="Times New Roman" w:eastAsia="Times New Roman" w:hAnsi="Times New Roman" w:cs="Times New Roman"/>
      <w:b/>
      <w:bCs/>
      <w:sz w:val="18"/>
      <w:szCs w:val="18"/>
      <w:lang w:eastAsia="de-DE"/>
    </w:rPr>
  </w:style>
  <w:style w:type="paragraph" w:customStyle="1" w:styleId="align-justify">
    <w:name w:val="align-justify"/>
    <w:basedOn w:val="Standard"/>
    <w:rsid w:val="00EF595B"/>
    <w:pPr>
      <w:spacing w:before="100" w:beforeAutospacing="1" w:after="100" w:afterAutospacing="1" w:line="240" w:lineRule="auto"/>
      <w:jc w:val="both"/>
    </w:pPr>
    <w:rPr>
      <w:rFonts w:ascii="Times New Roman" w:eastAsia="Times New Roman" w:hAnsi="Times New Roman" w:cs="Times New Roman"/>
      <w:sz w:val="24"/>
      <w:szCs w:val="24"/>
      <w:lang w:eastAsia="de-DE"/>
    </w:rPr>
  </w:style>
  <w:style w:type="paragraph" w:customStyle="1" w:styleId="einleitung1">
    <w:name w:val="einleitung1"/>
    <w:basedOn w:val="Standard"/>
    <w:rsid w:val="00AE7FBD"/>
    <w:pPr>
      <w:spacing w:after="150" w:line="270" w:lineRule="atLeast"/>
    </w:pPr>
    <w:rPr>
      <w:rFonts w:ascii="Times New Roman" w:eastAsia="Times New Roman" w:hAnsi="Times New Roman" w:cs="Times New Roman"/>
      <w:b/>
      <w:bCs/>
      <w:sz w:val="18"/>
      <w:szCs w:val="18"/>
      <w:lang w:eastAsia="de-DE"/>
    </w:rPr>
  </w:style>
  <w:style w:type="character" w:styleId="Hyperlink">
    <w:name w:val="Hyperlink"/>
    <w:basedOn w:val="Absatz-Standardschriftart"/>
    <w:uiPriority w:val="99"/>
    <w:semiHidden/>
    <w:unhideWhenUsed/>
    <w:rsid w:val="0045561B"/>
    <w:rPr>
      <w:color w:val="0000FF"/>
      <w:u w:val="single"/>
    </w:rPr>
  </w:style>
  <w:style w:type="paragraph" w:styleId="StandardWeb">
    <w:name w:val="Normal (Web)"/>
    <w:basedOn w:val="Standard"/>
    <w:uiPriority w:val="99"/>
    <w:unhideWhenUsed/>
    <w:rsid w:val="00BD09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B4A24"/>
    <w:rPr>
      <w:b/>
      <w:bCs/>
    </w:rPr>
  </w:style>
  <w:style w:type="character" w:customStyle="1" w:styleId="p-name">
    <w:name w:val="p-name"/>
    <w:basedOn w:val="Absatz-Standardschriftart"/>
    <w:rsid w:val="00FA7202"/>
  </w:style>
  <w:style w:type="paragraph" w:styleId="Listenabsatz">
    <w:name w:val="List Paragraph"/>
    <w:basedOn w:val="Standard"/>
    <w:uiPriority w:val="34"/>
    <w:qFormat/>
    <w:rsid w:val="00792FF3"/>
    <w:pPr>
      <w:ind w:left="720"/>
      <w:contextualSpacing/>
    </w:pPr>
  </w:style>
  <w:style w:type="character" w:customStyle="1" w:styleId="subheading-category">
    <w:name w:val="subheading-category"/>
    <w:basedOn w:val="Absatz-Standardschriftart"/>
    <w:rsid w:val="00F54A2E"/>
  </w:style>
  <w:style w:type="paragraph" w:customStyle="1" w:styleId="Default">
    <w:name w:val="Default"/>
    <w:rsid w:val="00F54A2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8490">
      <w:bodyDiv w:val="1"/>
      <w:marLeft w:val="0"/>
      <w:marRight w:val="0"/>
      <w:marTop w:val="0"/>
      <w:marBottom w:val="0"/>
      <w:divBdr>
        <w:top w:val="none" w:sz="0" w:space="0" w:color="auto"/>
        <w:left w:val="none" w:sz="0" w:space="0" w:color="auto"/>
        <w:bottom w:val="none" w:sz="0" w:space="0" w:color="auto"/>
        <w:right w:val="none" w:sz="0" w:space="0" w:color="auto"/>
      </w:divBdr>
      <w:divsChild>
        <w:div w:id="206723832">
          <w:marLeft w:val="0"/>
          <w:marRight w:val="0"/>
          <w:marTop w:val="0"/>
          <w:marBottom w:val="0"/>
          <w:divBdr>
            <w:top w:val="none" w:sz="0" w:space="0" w:color="auto"/>
            <w:left w:val="none" w:sz="0" w:space="0" w:color="auto"/>
            <w:bottom w:val="none" w:sz="0" w:space="0" w:color="auto"/>
            <w:right w:val="none" w:sz="0" w:space="0" w:color="auto"/>
          </w:divBdr>
          <w:divsChild>
            <w:div w:id="189227642">
              <w:marLeft w:val="0"/>
              <w:marRight w:val="0"/>
              <w:marTop w:val="0"/>
              <w:marBottom w:val="0"/>
              <w:divBdr>
                <w:top w:val="none" w:sz="0" w:space="0" w:color="auto"/>
                <w:left w:val="none" w:sz="0" w:space="0" w:color="auto"/>
                <w:bottom w:val="none" w:sz="0" w:space="0" w:color="auto"/>
                <w:right w:val="none" w:sz="0" w:space="0" w:color="auto"/>
              </w:divBdr>
              <w:divsChild>
                <w:div w:id="1832210321">
                  <w:marLeft w:val="0"/>
                  <w:marRight w:val="0"/>
                  <w:marTop w:val="0"/>
                  <w:marBottom w:val="0"/>
                  <w:divBdr>
                    <w:top w:val="none" w:sz="0" w:space="0" w:color="auto"/>
                    <w:left w:val="none" w:sz="0" w:space="0" w:color="auto"/>
                    <w:bottom w:val="none" w:sz="0" w:space="0" w:color="auto"/>
                    <w:right w:val="none" w:sz="0" w:space="0" w:color="auto"/>
                  </w:divBdr>
                  <w:divsChild>
                    <w:div w:id="876702967">
                      <w:marLeft w:val="0"/>
                      <w:marRight w:val="0"/>
                      <w:marTop w:val="0"/>
                      <w:marBottom w:val="0"/>
                      <w:divBdr>
                        <w:top w:val="none" w:sz="0" w:space="0" w:color="auto"/>
                        <w:left w:val="none" w:sz="0" w:space="0" w:color="auto"/>
                        <w:bottom w:val="none" w:sz="0" w:space="0" w:color="auto"/>
                        <w:right w:val="none" w:sz="0" w:space="0" w:color="auto"/>
                      </w:divBdr>
                      <w:divsChild>
                        <w:div w:id="824273982">
                          <w:marLeft w:val="4"/>
                          <w:marRight w:val="4"/>
                          <w:marTop w:val="0"/>
                          <w:marBottom w:val="0"/>
                          <w:divBdr>
                            <w:top w:val="none" w:sz="0" w:space="0" w:color="auto"/>
                            <w:left w:val="none" w:sz="0" w:space="0" w:color="auto"/>
                            <w:bottom w:val="none" w:sz="0" w:space="0" w:color="auto"/>
                            <w:right w:val="none" w:sz="0" w:space="0" w:color="auto"/>
                          </w:divBdr>
                          <w:divsChild>
                            <w:div w:id="7099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408194">
      <w:bodyDiv w:val="1"/>
      <w:marLeft w:val="0"/>
      <w:marRight w:val="0"/>
      <w:marTop w:val="0"/>
      <w:marBottom w:val="0"/>
      <w:divBdr>
        <w:top w:val="none" w:sz="0" w:space="0" w:color="auto"/>
        <w:left w:val="none" w:sz="0" w:space="0" w:color="auto"/>
        <w:bottom w:val="none" w:sz="0" w:space="0" w:color="auto"/>
        <w:right w:val="none" w:sz="0" w:space="0" w:color="auto"/>
      </w:divBdr>
      <w:divsChild>
        <w:div w:id="1227297917">
          <w:marLeft w:val="0"/>
          <w:marRight w:val="0"/>
          <w:marTop w:val="0"/>
          <w:marBottom w:val="0"/>
          <w:divBdr>
            <w:top w:val="none" w:sz="0" w:space="0" w:color="auto"/>
            <w:left w:val="none" w:sz="0" w:space="0" w:color="auto"/>
            <w:bottom w:val="none" w:sz="0" w:space="0" w:color="auto"/>
            <w:right w:val="none" w:sz="0" w:space="0" w:color="auto"/>
          </w:divBdr>
          <w:divsChild>
            <w:div w:id="918489280">
              <w:marLeft w:val="0"/>
              <w:marRight w:val="0"/>
              <w:marTop w:val="0"/>
              <w:marBottom w:val="225"/>
              <w:divBdr>
                <w:top w:val="none" w:sz="0" w:space="0" w:color="auto"/>
                <w:left w:val="none" w:sz="0" w:space="0" w:color="auto"/>
                <w:bottom w:val="none" w:sz="0" w:space="0" w:color="auto"/>
                <w:right w:val="none" w:sz="0" w:space="0" w:color="auto"/>
              </w:divBdr>
              <w:divsChild>
                <w:div w:id="1056472961">
                  <w:marLeft w:val="0"/>
                  <w:marRight w:val="0"/>
                  <w:marTop w:val="0"/>
                  <w:marBottom w:val="0"/>
                  <w:divBdr>
                    <w:top w:val="none" w:sz="0" w:space="0" w:color="auto"/>
                    <w:left w:val="none" w:sz="0" w:space="0" w:color="auto"/>
                    <w:bottom w:val="none" w:sz="0" w:space="0" w:color="auto"/>
                    <w:right w:val="none" w:sz="0" w:space="0" w:color="auto"/>
                  </w:divBdr>
                  <w:divsChild>
                    <w:div w:id="1611090003">
                      <w:marLeft w:val="0"/>
                      <w:marRight w:val="0"/>
                      <w:marTop w:val="0"/>
                      <w:marBottom w:val="0"/>
                      <w:divBdr>
                        <w:top w:val="none" w:sz="0" w:space="0" w:color="auto"/>
                        <w:left w:val="none" w:sz="0" w:space="0" w:color="auto"/>
                        <w:bottom w:val="none" w:sz="0" w:space="0" w:color="auto"/>
                        <w:right w:val="none" w:sz="0" w:space="0" w:color="auto"/>
                      </w:divBdr>
                      <w:divsChild>
                        <w:div w:id="1068070989">
                          <w:marLeft w:val="0"/>
                          <w:marRight w:val="0"/>
                          <w:marTop w:val="0"/>
                          <w:marBottom w:val="0"/>
                          <w:divBdr>
                            <w:top w:val="none" w:sz="0" w:space="0" w:color="auto"/>
                            <w:left w:val="none" w:sz="0" w:space="0" w:color="auto"/>
                            <w:bottom w:val="none" w:sz="0" w:space="0" w:color="auto"/>
                            <w:right w:val="none" w:sz="0" w:space="0" w:color="auto"/>
                          </w:divBdr>
                          <w:divsChild>
                            <w:div w:id="413405156">
                              <w:marLeft w:val="0"/>
                              <w:marRight w:val="0"/>
                              <w:marTop w:val="0"/>
                              <w:marBottom w:val="0"/>
                              <w:divBdr>
                                <w:top w:val="none" w:sz="0" w:space="0" w:color="auto"/>
                                <w:left w:val="none" w:sz="0" w:space="0" w:color="auto"/>
                                <w:bottom w:val="none" w:sz="0" w:space="0" w:color="auto"/>
                                <w:right w:val="none" w:sz="0" w:space="0" w:color="auto"/>
                              </w:divBdr>
                            </w:div>
                            <w:div w:id="10160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966136">
      <w:bodyDiv w:val="1"/>
      <w:marLeft w:val="0"/>
      <w:marRight w:val="0"/>
      <w:marTop w:val="0"/>
      <w:marBottom w:val="0"/>
      <w:divBdr>
        <w:top w:val="none" w:sz="0" w:space="0" w:color="auto"/>
        <w:left w:val="none" w:sz="0" w:space="0" w:color="auto"/>
        <w:bottom w:val="none" w:sz="0" w:space="0" w:color="auto"/>
        <w:right w:val="none" w:sz="0" w:space="0" w:color="auto"/>
      </w:divBdr>
      <w:divsChild>
        <w:div w:id="1938055212">
          <w:marLeft w:val="0"/>
          <w:marRight w:val="0"/>
          <w:marTop w:val="100"/>
          <w:marBottom w:val="100"/>
          <w:divBdr>
            <w:top w:val="none" w:sz="0" w:space="0" w:color="auto"/>
            <w:left w:val="none" w:sz="0" w:space="0" w:color="auto"/>
            <w:bottom w:val="none" w:sz="0" w:space="0" w:color="auto"/>
            <w:right w:val="none" w:sz="0" w:space="0" w:color="auto"/>
          </w:divBdr>
          <w:divsChild>
            <w:div w:id="227111059">
              <w:marLeft w:val="0"/>
              <w:marRight w:val="0"/>
              <w:marTop w:val="0"/>
              <w:marBottom w:val="0"/>
              <w:divBdr>
                <w:top w:val="none" w:sz="0" w:space="0" w:color="auto"/>
                <w:left w:val="none" w:sz="0" w:space="0" w:color="auto"/>
                <w:bottom w:val="none" w:sz="0" w:space="0" w:color="auto"/>
                <w:right w:val="none" w:sz="0" w:space="0" w:color="auto"/>
              </w:divBdr>
              <w:divsChild>
                <w:div w:id="1662348915">
                  <w:marLeft w:val="0"/>
                  <w:marRight w:val="0"/>
                  <w:marTop w:val="150"/>
                  <w:marBottom w:val="150"/>
                  <w:divBdr>
                    <w:top w:val="none" w:sz="0" w:space="0" w:color="auto"/>
                    <w:left w:val="none" w:sz="0" w:space="0" w:color="auto"/>
                    <w:bottom w:val="single" w:sz="6" w:space="6" w:color="CDCDCD"/>
                    <w:right w:val="none" w:sz="0" w:space="0" w:color="auto"/>
                  </w:divBdr>
                </w:div>
              </w:divsChild>
            </w:div>
          </w:divsChild>
        </w:div>
      </w:divsChild>
    </w:div>
    <w:div w:id="656424628">
      <w:bodyDiv w:val="1"/>
      <w:marLeft w:val="0"/>
      <w:marRight w:val="0"/>
      <w:marTop w:val="0"/>
      <w:marBottom w:val="0"/>
      <w:divBdr>
        <w:top w:val="none" w:sz="0" w:space="0" w:color="auto"/>
        <w:left w:val="none" w:sz="0" w:space="0" w:color="auto"/>
        <w:bottom w:val="none" w:sz="0" w:space="0" w:color="auto"/>
        <w:right w:val="none" w:sz="0" w:space="0" w:color="auto"/>
      </w:divBdr>
      <w:divsChild>
        <w:div w:id="836533548">
          <w:marLeft w:val="0"/>
          <w:marRight w:val="0"/>
          <w:marTop w:val="0"/>
          <w:marBottom w:val="0"/>
          <w:divBdr>
            <w:top w:val="none" w:sz="0" w:space="0" w:color="auto"/>
            <w:left w:val="none" w:sz="0" w:space="0" w:color="auto"/>
            <w:bottom w:val="none" w:sz="0" w:space="0" w:color="auto"/>
            <w:right w:val="none" w:sz="0" w:space="0" w:color="auto"/>
          </w:divBdr>
          <w:divsChild>
            <w:div w:id="76680608">
              <w:marLeft w:val="0"/>
              <w:marRight w:val="0"/>
              <w:marTop w:val="0"/>
              <w:marBottom w:val="0"/>
              <w:divBdr>
                <w:top w:val="none" w:sz="0" w:space="0" w:color="auto"/>
                <w:left w:val="none" w:sz="0" w:space="0" w:color="auto"/>
                <w:bottom w:val="none" w:sz="0" w:space="0" w:color="auto"/>
                <w:right w:val="none" w:sz="0" w:space="0" w:color="auto"/>
              </w:divBdr>
              <w:divsChild>
                <w:div w:id="9171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40284">
      <w:bodyDiv w:val="1"/>
      <w:marLeft w:val="0"/>
      <w:marRight w:val="0"/>
      <w:marTop w:val="0"/>
      <w:marBottom w:val="0"/>
      <w:divBdr>
        <w:top w:val="none" w:sz="0" w:space="0" w:color="auto"/>
        <w:left w:val="none" w:sz="0" w:space="0" w:color="auto"/>
        <w:bottom w:val="none" w:sz="0" w:space="0" w:color="auto"/>
        <w:right w:val="none" w:sz="0" w:space="0" w:color="auto"/>
      </w:divBdr>
      <w:divsChild>
        <w:div w:id="1953245888">
          <w:marLeft w:val="0"/>
          <w:marRight w:val="0"/>
          <w:marTop w:val="0"/>
          <w:marBottom w:val="0"/>
          <w:divBdr>
            <w:top w:val="none" w:sz="0" w:space="0" w:color="auto"/>
            <w:left w:val="none" w:sz="0" w:space="0" w:color="auto"/>
            <w:bottom w:val="none" w:sz="0" w:space="0" w:color="auto"/>
            <w:right w:val="none" w:sz="0" w:space="0" w:color="auto"/>
          </w:divBdr>
          <w:divsChild>
            <w:div w:id="1352876343">
              <w:marLeft w:val="0"/>
              <w:marRight w:val="0"/>
              <w:marTop w:val="0"/>
              <w:marBottom w:val="0"/>
              <w:divBdr>
                <w:top w:val="none" w:sz="0" w:space="0" w:color="auto"/>
                <w:left w:val="none" w:sz="0" w:space="0" w:color="auto"/>
                <w:bottom w:val="none" w:sz="0" w:space="0" w:color="auto"/>
                <w:right w:val="none" w:sz="0" w:space="0" w:color="auto"/>
              </w:divBdr>
              <w:divsChild>
                <w:div w:id="217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3374">
      <w:bodyDiv w:val="1"/>
      <w:marLeft w:val="0"/>
      <w:marRight w:val="0"/>
      <w:marTop w:val="0"/>
      <w:marBottom w:val="0"/>
      <w:divBdr>
        <w:top w:val="none" w:sz="0" w:space="0" w:color="auto"/>
        <w:left w:val="none" w:sz="0" w:space="0" w:color="auto"/>
        <w:bottom w:val="none" w:sz="0" w:space="0" w:color="auto"/>
        <w:right w:val="none" w:sz="0" w:space="0" w:color="auto"/>
      </w:divBdr>
    </w:div>
    <w:div w:id="970868407">
      <w:bodyDiv w:val="1"/>
      <w:marLeft w:val="0"/>
      <w:marRight w:val="0"/>
      <w:marTop w:val="0"/>
      <w:marBottom w:val="0"/>
      <w:divBdr>
        <w:top w:val="none" w:sz="0" w:space="0" w:color="auto"/>
        <w:left w:val="none" w:sz="0" w:space="0" w:color="auto"/>
        <w:bottom w:val="none" w:sz="0" w:space="0" w:color="auto"/>
        <w:right w:val="none" w:sz="0" w:space="0" w:color="auto"/>
      </w:divBdr>
      <w:divsChild>
        <w:div w:id="1177892205">
          <w:marLeft w:val="0"/>
          <w:marRight w:val="0"/>
          <w:marTop w:val="100"/>
          <w:marBottom w:val="100"/>
          <w:divBdr>
            <w:top w:val="none" w:sz="0" w:space="0" w:color="auto"/>
            <w:left w:val="none" w:sz="0" w:space="0" w:color="auto"/>
            <w:bottom w:val="none" w:sz="0" w:space="0" w:color="auto"/>
            <w:right w:val="none" w:sz="0" w:space="0" w:color="auto"/>
          </w:divBdr>
          <w:divsChild>
            <w:div w:id="8723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23208">
      <w:bodyDiv w:val="1"/>
      <w:marLeft w:val="0"/>
      <w:marRight w:val="0"/>
      <w:marTop w:val="0"/>
      <w:marBottom w:val="0"/>
      <w:divBdr>
        <w:top w:val="none" w:sz="0" w:space="0" w:color="auto"/>
        <w:left w:val="none" w:sz="0" w:space="0" w:color="auto"/>
        <w:bottom w:val="none" w:sz="0" w:space="0" w:color="auto"/>
        <w:right w:val="none" w:sz="0" w:space="0" w:color="auto"/>
      </w:divBdr>
      <w:divsChild>
        <w:div w:id="562377263">
          <w:marLeft w:val="0"/>
          <w:marRight w:val="0"/>
          <w:marTop w:val="0"/>
          <w:marBottom w:val="0"/>
          <w:divBdr>
            <w:top w:val="none" w:sz="0" w:space="0" w:color="auto"/>
            <w:left w:val="none" w:sz="0" w:space="0" w:color="auto"/>
            <w:bottom w:val="none" w:sz="0" w:space="0" w:color="auto"/>
            <w:right w:val="none" w:sz="0" w:space="0" w:color="auto"/>
          </w:divBdr>
          <w:divsChild>
            <w:div w:id="1977559871">
              <w:marLeft w:val="0"/>
              <w:marRight w:val="0"/>
              <w:marTop w:val="0"/>
              <w:marBottom w:val="0"/>
              <w:divBdr>
                <w:top w:val="none" w:sz="0" w:space="0" w:color="auto"/>
                <w:left w:val="none" w:sz="0" w:space="0" w:color="auto"/>
                <w:bottom w:val="none" w:sz="0" w:space="0" w:color="auto"/>
                <w:right w:val="none" w:sz="0" w:space="0" w:color="auto"/>
              </w:divBdr>
              <w:divsChild>
                <w:div w:id="11570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8718">
      <w:bodyDiv w:val="1"/>
      <w:marLeft w:val="0"/>
      <w:marRight w:val="0"/>
      <w:marTop w:val="0"/>
      <w:marBottom w:val="0"/>
      <w:divBdr>
        <w:top w:val="none" w:sz="0" w:space="0" w:color="auto"/>
        <w:left w:val="none" w:sz="0" w:space="0" w:color="auto"/>
        <w:bottom w:val="none" w:sz="0" w:space="0" w:color="auto"/>
        <w:right w:val="none" w:sz="0" w:space="0" w:color="auto"/>
      </w:divBdr>
      <w:divsChild>
        <w:div w:id="1254166938">
          <w:marLeft w:val="0"/>
          <w:marRight w:val="0"/>
          <w:marTop w:val="0"/>
          <w:marBottom w:val="0"/>
          <w:divBdr>
            <w:top w:val="none" w:sz="0" w:space="0" w:color="auto"/>
            <w:left w:val="none" w:sz="0" w:space="0" w:color="auto"/>
            <w:bottom w:val="none" w:sz="0" w:space="0" w:color="auto"/>
            <w:right w:val="none" w:sz="0" w:space="0" w:color="auto"/>
          </w:divBdr>
          <w:divsChild>
            <w:div w:id="1294095381">
              <w:marLeft w:val="0"/>
              <w:marRight w:val="0"/>
              <w:marTop w:val="0"/>
              <w:marBottom w:val="0"/>
              <w:divBdr>
                <w:top w:val="none" w:sz="0" w:space="0" w:color="auto"/>
                <w:left w:val="none" w:sz="0" w:space="0" w:color="auto"/>
                <w:bottom w:val="none" w:sz="0" w:space="0" w:color="auto"/>
                <w:right w:val="none" w:sz="0" w:space="0" w:color="auto"/>
              </w:divBdr>
              <w:divsChild>
                <w:div w:id="1667971865">
                  <w:marLeft w:val="0"/>
                  <w:marRight w:val="0"/>
                  <w:marTop w:val="0"/>
                  <w:marBottom w:val="0"/>
                  <w:divBdr>
                    <w:top w:val="none" w:sz="0" w:space="0" w:color="auto"/>
                    <w:left w:val="none" w:sz="0" w:space="0" w:color="auto"/>
                    <w:bottom w:val="none" w:sz="0" w:space="0" w:color="auto"/>
                    <w:right w:val="none" w:sz="0" w:space="0" w:color="auto"/>
                  </w:divBdr>
                  <w:divsChild>
                    <w:div w:id="1173761774">
                      <w:marLeft w:val="0"/>
                      <w:marRight w:val="0"/>
                      <w:marTop w:val="0"/>
                      <w:marBottom w:val="0"/>
                      <w:divBdr>
                        <w:top w:val="none" w:sz="0" w:space="0" w:color="auto"/>
                        <w:left w:val="none" w:sz="0" w:space="0" w:color="auto"/>
                        <w:bottom w:val="none" w:sz="0" w:space="0" w:color="auto"/>
                        <w:right w:val="none" w:sz="0" w:space="0" w:color="auto"/>
                      </w:divBdr>
                      <w:divsChild>
                        <w:div w:id="143353922">
                          <w:marLeft w:val="0"/>
                          <w:marRight w:val="0"/>
                          <w:marTop w:val="0"/>
                          <w:marBottom w:val="0"/>
                          <w:divBdr>
                            <w:top w:val="none" w:sz="0" w:space="0" w:color="auto"/>
                            <w:left w:val="none" w:sz="0" w:space="0" w:color="auto"/>
                            <w:bottom w:val="none" w:sz="0" w:space="0" w:color="auto"/>
                            <w:right w:val="none" w:sz="0" w:space="0" w:color="auto"/>
                          </w:divBdr>
                          <w:divsChild>
                            <w:div w:id="1887910983">
                              <w:marLeft w:val="0"/>
                              <w:marRight w:val="0"/>
                              <w:marTop w:val="0"/>
                              <w:marBottom w:val="0"/>
                              <w:divBdr>
                                <w:top w:val="none" w:sz="0" w:space="0" w:color="auto"/>
                                <w:left w:val="none" w:sz="0" w:space="0" w:color="auto"/>
                                <w:bottom w:val="none" w:sz="0" w:space="0" w:color="auto"/>
                                <w:right w:val="none" w:sz="0" w:space="0" w:color="auto"/>
                              </w:divBdr>
                              <w:divsChild>
                                <w:div w:id="1374497855">
                                  <w:marLeft w:val="0"/>
                                  <w:marRight w:val="0"/>
                                  <w:marTop w:val="0"/>
                                  <w:marBottom w:val="0"/>
                                  <w:divBdr>
                                    <w:top w:val="none" w:sz="0" w:space="0" w:color="auto"/>
                                    <w:left w:val="none" w:sz="0" w:space="0" w:color="auto"/>
                                    <w:bottom w:val="none" w:sz="0" w:space="0" w:color="auto"/>
                                    <w:right w:val="none" w:sz="0" w:space="0" w:color="auto"/>
                                  </w:divBdr>
                                  <w:divsChild>
                                    <w:div w:id="1600479594">
                                      <w:marLeft w:val="0"/>
                                      <w:marRight w:val="0"/>
                                      <w:marTop w:val="0"/>
                                      <w:marBottom w:val="0"/>
                                      <w:divBdr>
                                        <w:top w:val="none" w:sz="0" w:space="0" w:color="auto"/>
                                        <w:left w:val="none" w:sz="0" w:space="0" w:color="auto"/>
                                        <w:bottom w:val="none" w:sz="0" w:space="0" w:color="auto"/>
                                        <w:right w:val="none" w:sz="0" w:space="0" w:color="auto"/>
                                      </w:divBdr>
                                      <w:divsChild>
                                        <w:div w:id="956376792">
                                          <w:marLeft w:val="0"/>
                                          <w:marRight w:val="0"/>
                                          <w:marTop w:val="0"/>
                                          <w:marBottom w:val="0"/>
                                          <w:divBdr>
                                            <w:top w:val="none" w:sz="0" w:space="0" w:color="auto"/>
                                            <w:left w:val="none" w:sz="0" w:space="0" w:color="auto"/>
                                            <w:bottom w:val="none" w:sz="0" w:space="0" w:color="auto"/>
                                            <w:right w:val="none" w:sz="0" w:space="0" w:color="auto"/>
                                          </w:divBdr>
                                        </w:div>
                                        <w:div w:id="7869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268482">
      <w:bodyDiv w:val="1"/>
      <w:marLeft w:val="0"/>
      <w:marRight w:val="0"/>
      <w:marTop w:val="0"/>
      <w:marBottom w:val="0"/>
      <w:divBdr>
        <w:top w:val="none" w:sz="0" w:space="0" w:color="auto"/>
        <w:left w:val="none" w:sz="0" w:space="0" w:color="auto"/>
        <w:bottom w:val="none" w:sz="0" w:space="0" w:color="auto"/>
        <w:right w:val="none" w:sz="0" w:space="0" w:color="auto"/>
      </w:divBdr>
      <w:divsChild>
        <w:div w:id="37630185">
          <w:marLeft w:val="0"/>
          <w:marRight w:val="0"/>
          <w:marTop w:val="100"/>
          <w:marBottom w:val="100"/>
          <w:divBdr>
            <w:top w:val="none" w:sz="0" w:space="0" w:color="auto"/>
            <w:left w:val="none" w:sz="0" w:space="0" w:color="auto"/>
            <w:bottom w:val="none" w:sz="0" w:space="0" w:color="auto"/>
            <w:right w:val="none" w:sz="0" w:space="0" w:color="auto"/>
          </w:divBdr>
          <w:divsChild>
            <w:div w:id="18810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4316">
      <w:bodyDiv w:val="1"/>
      <w:marLeft w:val="0"/>
      <w:marRight w:val="0"/>
      <w:marTop w:val="0"/>
      <w:marBottom w:val="0"/>
      <w:divBdr>
        <w:top w:val="none" w:sz="0" w:space="0" w:color="auto"/>
        <w:left w:val="none" w:sz="0" w:space="0" w:color="auto"/>
        <w:bottom w:val="none" w:sz="0" w:space="0" w:color="auto"/>
        <w:right w:val="none" w:sz="0" w:space="0" w:color="auto"/>
      </w:divBdr>
      <w:divsChild>
        <w:div w:id="1103265103">
          <w:marLeft w:val="0"/>
          <w:marRight w:val="0"/>
          <w:marTop w:val="100"/>
          <w:marBottom w:val="100"/>
          <w:divBdr>
            <w:top w:val="none" w:sz="0" w:space="0" w:color="auto"/>
            <w:left w:val="none" w:sz="0" w:space="0" w:color="auto"/>
            <w:bottom w:val="none" w:sz="0" w:space="0" w:color="auto"/>
            <w:right w:val="none" w:sz="0" w:space="0" w:color="auto"/>
          </w:divBdr>
          <w:divsChild>
            <w:div w:id="763115559">
              <w:marLeft w:val="0"/>
              <w:marRight w:val="0"/>
              <w:marTop w:val="0"/>
              <w:marBottom w:val="0"/>
              <w:divBdr>
                <w:top w:val="none" w:sz="0" w:space="0" w:color="auto"/>
                <w:left w:val="none" w:sz="0" w:space="0" w:color="auto"/>
                <w:bottom w:val="none" w:sz="0" w:space="0" w:color="auto"/>
                <w:right w:val="none" w:sz="0" w:space="0" w:color="auto"/>
              </w:divBdr>
              <w:divsChild>
                <w:div w:id="285621140">
                  <w:marLeft w:val="0"/>
                  <w:marRight w:val="0"/>
                  <w:marTop w:val="150"/>
                  <w:marBottom w:val="150"/>
                  <w:divBdr>
                    <w:top w:val="none" w:sz="0" w:space="0" w:color="auto"/>
                    <w:left w:val="none" w:sz="0" w:space="0" w:color="auto"/>
                    <w:bottom w:val="single" w:sz="6" w:space="6" w:color="CDCDCD"/>
                    <w:right w:val="none" w:sz="0" w:space="0" w:color="auto"/>
                  </w:divBdr>
                </w:div>
              </w:divsChild>
            </w:div>
          </w:divsChild>
        </w:div>
      </w:divsChild>
    </w:div>
    <w:div w:id="2001231029">
      <w:bodyDiv w:val="1"/>
      <w:marLeft w:val="0"/>
      <w:marRight w:val="0"/>
      <w:marTop w:val="0"/>
      <w:marBottom w:val="0"/>
      <w:divBdr>
        <w:top w:val="none" w:sz="0" w:space="0" w:color="auto"/>
        <w:left w:val="none" w:sz="0" w:space="0" w:color="auto"/>
        <w:bottom w:val="none" w:sz="0" w:space="0" w:color="auto"/>
        <w:right w:val="none" w:sz="0" w:space="0" w:color="auto"/>
      </w:divBdr>
      <w:divsChild>
        <w:div w:id="891575552">
          <w:marLeft w:val="0"/>
          <w:marRight w:val="0"/>
          <w:marTop w:val="0"/>
          <w:marBottom w:val="0"/>
          <w:divBdr>
            <w:top w:val="none" w:sz="0" w:space="0" w:color="auto"/>
            <w:left w:val="none" w:sz="0" w:space="0" w:color="auto"/>
            <w:bottom w:val="none" w:sz="0" w:space="0" w:color="auto"/>
            <w:right w:val="none" w:sz="0" w:space="0" w:color="auto"/>
          </w:divBdr>
          <w:divsChild>
            <w:div w:id="1251082278">
              <w:marLeft w:val="0"/>
              <w:marRight w:val="0"/>
              <w:marTop w:val="0"/>
              <w:marBottom w:val="0"/>
              <w:divBdr>
                <w:top w:val="none" w:sz="0" w:space="0" w:color="auto"/>
                <w:left w:val="none" w:sz="0" w:space="0" w:color="auto"/>
                <w:bottom w:val="none" w:sz="0" w:space="0" w:color="auto"/>
                <w:right w:val="none" w:sz="0" w:space="0" w:color="auto"/>
              </w:divBdr>
              <w:divsChild>
                <w:div w:id="1199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17510">
      <w:bodyDiv w:val="1"/>
      <w:marLeft w:val="0"/>
      <w:marRight w:val="0"/>
      <w:marTop w:val="0"/>
      <w:marBottom w:val="0"/>
      <w:divBdr>
        <w:top w:val="none" w:sz="0" w:space="0" w:color="auto"/>
        <w:left w:val="none" w:sz="0" w:space="0" w:color="auto"/>
        <w:bottom w:val="none" w:sz="0" w:space="0" w:color="auto"/>
        <w:right w:val="none" w:sz="0" w:space="0" w:color="auto"/>
      </w:divBdr>
      <w:divsChild>
        <w:div w:id="1038776115">
          <w:marLeft w:val="0"/>
          <w:marRight w:val="0"/>
          <w:marTop w:val="0"/>
          <w:marBottom w:val="0"/>
          <w:divBdr>
            <w:top w:val="none" w:sz="0" w:space="0" w:color="auto"/>
            <w:left w:val="none" w:sz="0" w:space="0" w:color="auto"/>
            <w:bottom w:val="none" w:sz="0" w:space="0" w:color="auto"/>
            <w:right w:val="none" w:sz="0" w:space="0" w:color="auto"/>
          </w:divBdr>
          <w:divsChild>
            <w:div w:id="1131551867">
              <w:marLeft w:val="0"/>
              <w:marRight w:val="0"/>
              <w:marTop w:val="0"/>
              <w:marBottom w:val="0"/>
              <w:divBdr>
                <w:top w:val="none" w:sz="0" w:space="0" w:color="auto"/>
                <w:left w:val="none" w:sz="0" w:space="0" w:color="auto"/>
                <w:bottom w:val="none" w:sz="0" w:space="0" w:color="auto"/>
                <w:right w:val="none" w:sz="0" w:space="0" w:color="auto"/>
              </w:divBdr>
              <w:divsChild>
                <w:div w:id="913707351">
                  <w:marLeft w:val="0"/>
                  <w:marRight w:val="0"/>
                  <w:marTop w:val="0"/>
                  <w:marBottom w:val="0"/>
                  <w:divBdr>
                    <w:top w:val="none" w:sz="0" w:space="0" w:color="auto"/>
                    <w:left w:val="none" w:sz="0" w:space="0" w:color="auto"/>
                    <w:bottom w:val="none" w:sz="0" w:space="0" w:color="auto"/>
                    <w:right w:val="none" w:sz="0" w:space="0" w:color="auto"/>
                  </w:divBdr>
                  <w:divsChild>
                    <w:div w:id="1378819129">
                      <w:marLeft w:val="0"/>
                      <w:marRight w:val="0"/>
                      <w:marTop w:val="0"/>
                      <w:marBottom w:val="0"/>
                      <w:divBdr>
                        <w:top w:val="none" w:sz="0" w:space="0" w:color="auto"/>
                        <w:left w:val="none" w:sz="0" w:space="0" w:color="auto"/>
                        <w:bottom w:val="none" w:sz="0" w:space="0" w:color="auto"/>
                        <w:right w:val="none" w:sz="0" w:space="0" w:color="auto"/>
                      </w:divBdr>
                      <w:divsChild>
                        <w:div w:id="1756705147">
                          <w:marLeft w:val="0"/>
                          <w:marRight w:val="0"/>
                          <w:marTop w:val="0"/>
                          <w:marBottom w:val="0"/>
                          <w:divBdr>
                            <w:top w:val="none" w:sz="0" w:space="0" w:color="auto"/>
                            <w:left w:val="none" w:sz="0" w:space="0" w:color="auto"/>
                            <w:bottom w:val="none" w:sz="0" w:space="0" w:color="auto"/>
                            <w:right w:val="none" w:sz="0" w:space="0" w:color="auto"/>
                          </w:divBdr>
                          <w:divsChild>
                            <w:div w:id="521475830">
                              <w:marLeft w:val="0"/>
                              <w:marRight w:val="0"/>
                              <w:marTop w:val="0"/>
                              <w:marBottom w:val="0"/>
                              <w:divBdr>
                                <w:top w:val="none" w:sz="0" w:space="0" w:color="auto"/>
                                <w:left w:val="none" w:sz="0" w:space="0" w:color="auto"/>
                                <w:bottom w:val="none" w:sz="0" w:space="0" w:color="auto"/>
                                <w:right w:val="none" w:sz="0" w:space="0" w:color="auto"/>
                              </w:divBdr>
                              <w:divsChild>
                                <w:div w:id="547450765">
                                  <w:marLeft w:val="0"/>
                                  <w:marRight w:val="0"/>
                                  <w:marTop w:val="0"/>
                                  <w:marBottom w:val="0"/>
                                  <w:divBdr>
                                    <w:top w:val="none" w:sz="0" w:space="0" w:color="auto"/>
                                    <w:left w:val="none" w:sz="0" w:space="0" w:color="auto"/>
                                    <w:bottom w:val="none" w:sz="0" w:space="0" w:color="auto"/>
                                    <w:right w:val="none" w:sz="0" w:space="0" w:color="auto"/>
                                  </w:divBdr>
                                  <w:divsChild>
                                    <w:div w:id="405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209397">
      <w:bodyDiv w:val="1"/>
      <w:marLeft w:val="0"/>
      <w:marRight w:val="0"/>
      <w:marTop w:val="0"/>
      <w:marBottom w:val="0"/>
      <w:divBdr>
        <w:top w:val="none" w:sz="0" w:space="0" w:color="auto"/>
        <w:left w:val="none" w:sz="0" w:space="0" w:color="auto"/>
        <w:bottom w:val="none" w:sz="0" w:space="0" w:color="auto"/>
        <w:right w:val="none" w:sz="0" w:space="0" w:color="auto"/>
      </w:divBdr>
      <w:divsChild>
        <w:div w:id="1448429189">
          <w:marLeft w:val="0"/>
          <w:marRight w:val="0"/>
          <w:marTop w:val="100"/>
          <w:marBottom w:val="100"/>
          <w:divBdr>
            <w:top w:val="none" w:sz="0" w:space="0" w:color="auto"/>
            <w:left w:val="none" w:sz="0" w:space="0" w:color="auto"/>
            <w:bottom w:val="none" w:sz="0" w:space="0" w:color="auto"/>
            <w:right w:val="none" w:sz="0" w:space="0" w:color="auto"/>
          </w:divBdr>
          <w:divsChild>
            <w:div w:id="1539665583">
              <w:marLeft w:val="0"/>
              <w:marRight w:val="0"/>
              <w:marTop w:val="0"/>
              <w:marBottom w:val="0"/>
              <w:divBdr>
                <w:top w:val="none" w:sz="0" w:space="0" w:color="auto"/>
                <w:left w:val="none" w:sz="0" w:space="0" w:color="auto"/>
                <w:bottom w:val="none" w:sz="0" w:space="0" w:color="auto"/>
                <w:right w:val="none" w:sz="0" w:space="0" w:color="auto"/>
              </w:divBdr>
              <w:divsChild>
                <w:div w:id="2100521231">
                  <w:marLeft w:val="0"/>
                  <w:marRight w:val="225"/>
                  <w:marTop w:val="150"/>
                  <w:marBottom w:val="150"/>
                  <w:divBdr>
                    <w:top w:val="none" w:sz="0" w:space="0" w:color="auto"/>
                    <w:left w:val="none" w:sz="0" w:space="0" w:color="auto"/>
                    <w:bottom w:val="single" w:sz="6" w:space="6" w:color="CDCDCD"/>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google.at/url?sa=i&amp;source=images&amp;cd=&amp;cad=rja&amp;uact=8&amp;ved=2ahUKEwizsbP41aHbAhUC26QKHV6QDW4QjRx6BAgBEAU&amp;url=https://www.eberhardt-travel.de/reise/rundreisen/italien-sizilien/aetna-agrigent-cefalu/it-fsizi&amp;psig=AOvVaw3bBAwPj35bLHQAo63gGh5e&amp;ust=15273654165872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ogle.at/url?sa=i&amp;source=images&amp;cd=&amp;cad=rja&amp;uact=8&amp;ved=2ahUKEwi1udTa36HbAhXRUlAKHSwVCXYQjRx6BAgBEAU&amp;url=http://www.italia.it/de/reisetipps/meer/taormina.html&amp;psig=AOvVaw1CS8kEa9169JXCKGWfoJQa&amp;ust=152736808095290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1979</Words>
  <Characters>12471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Michaela</cp:lastModifiedBy>
  <cp:revision>3</cp:revision>
  <cp:lastPrinted>2017-09-19T13:10:00Z</cp:lastPrinted>
  <dcterms:created xsi:type="dcterms:W3CDTF">2018-05-25T23:32:00Z</dcterms:created>
  <dcterms:modified xsi:type="dcterms:W3CDTF">2018-05-25T23:35:00Z</dcterms:modified>
</cp:coreProperties>
</file>